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报名须知</w:t>
      </w:r>
    </w:p>
    <w:p>
      <w:pPr>
        <w:rPr>
          <w:color w:val="000000" w:themeColor="text1"/>
          <w:sz w:val="28"/>
          <w:szCs w:val="28"/>
          <w14:textFill>
            <w14:solidFill>
              <w14:schemeClr w14:val="tx1"/>
            </w14:solidFill>
          </w14:textFill>
        </w:rPr>
      </w:pPr>
    </w:p>
    <w:p>
      <w:pPr>
        <w:spacing w:line="56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各</w:t>
      </w:r>
      <w:r>
        <w:rPr>
          <w:rFonts w:hint="eastAsia" w:ascii="仿宋_GB2312" w:eastAsia="仿宋_GB2312"/>
          <w:color w:val="000000" w:themeColor="text1"/>
          <w:sz w:val="32"/>
          <w:szCs w:val="32"/>
          <w14:textFill>
            <w14:solidFill>
              <w14:schemeClr w14:val="tx1"/>
            </w14:solidFill>
          </w14:textFill>
        </w:rPr>
        <w:t>公司代表：</w:t>
      </w:r>
    </w:p>
    <w:p>
      <w:pPr>
        <w:widowControl/>
        <w:numPr>
          <w:ilvl w:val="0"/>
          <w:numId w:val="1"/>
        </w:numPr>
        <w:tabs>
          <w:tab w:val="left" w:pos="900"/>
        </w:tabs>
        <w:spacing w:line="560" w:lineRule="exact"/>
        <w:ind w:firstLine="640" w:firstLineChars="200"/>
        <w:jc w:val="left"/>
        <w:rPr>
          <w:rFonts w:hint="eastAsia"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000000" w:themeColor="text1"/>
          <w:kern w:val="0"/>
          <w:sz w:val="32"/>
          <w:szCs w:val="32"/>
          <w14:textFill>
            <w14:solidFill>
              <w14:schemeClr w14:val="tx1"/>
            </w14:solidFill>
          </w14:textFill>
        </w:rPr>
        <w:t>报名方式：邮箱报名。</w:t>
      </w:r>
      <w:r>
        <w:rPr>
          <w:rFonts w:hint="eastAsia" w:ascii="仿宋_GB2312" w:eastAsia="仿宋_GB2312"/>
          <w:color w:val="auto"/>
          <w:kern w:val="0"/>
          <w:sz w:val="32"/>
          <w:szCs w:val="32"/>
        </w:rPr>
        <w:t>将</w:t>
      </w:r>
      <w:r>
        <w:rPr>
          <w:rFonts w:hint="eastAsia" w:ascii="仿宋_GB2312" w:eastAsia="仿宋_GB2312"/>
          <w:color w:val="auto"/>
          <w:kern w:val="0"/>
          <w:sz w:val="32"/>
          <w:szCs w:val="32"/>
          <w:lang w:val="en-US" w:eastAsia="zh-CN"/>
        </w:rPr>
        <w:t>资质证件、授权书加盖公章以PDF</w:t>
      </w:r>
      <w:r>
        <w:rPr>
          <w:rFonts w:hint="eastAsia" w:ascii="仿宋_GB2312" w:eastAsia="仿宋_GB2312"/>
          <w:color w:val="000000" w:themeColor="text1"/>
          <w:kern w:val="0"/>
          <w:sz w:val="32"/>
          <w:szCs w:val="32"/>
          <w14:textFill>
            <w14:solidFill>
              <w14:schemeClr w14:val="tx1"/>
            </w14:solidFill>
          </w14:textFill>
        </w:rPr>
        <w:t>形式发邮箱smudh_</w:t>
      </w:r>
      <w:r>
        <w:rPr>
          <w:rFonts w:hint="eastAsia" w:ascii="仿宋_GB2312" w:eastAsia="仿宋_GB2312"/>
          <w:color w:val="auto"/>
          <w:kern w:val="0"/>
          <w:sz w:val="32"/>
          <w:szCs w:val="32"/>
        </w:rPr>
        <w:t>zbcgb</w:t>
      </w:r>
      <w:r>
        <w:rPr>
          <w:rFonts w:hint="eastAsia" w:ascii="仿宋_GB2312" w:eastAsia="仿宋_GB2312"/>
          <w:color w:val="000000" w:themeColor="text1"/>
          <w:kern w:val="0"/>
          <w:sz w:val="32"/>
          <w:szCs w:val="32"/>
          <w14:textFill>
            <w14:solidFill>
              <w14:schemeClr w14:val="tx1"/>
            </w14:solidFill>
          </w14:textFill>
        </w:rPr>
        <w:t>@163.com（文件命名为：</w:t>
      </w:r>
      <w:r>
        <w:rPr>
          <w:rFonts w:hint="eastAsia" w:ascii="仿宋_GB2312" w:eastAsia="仿宋_GB2312"/>
          <w:color w:val="000000" w:themeColor="text1"/>
          <w:kern w:val="0"/>
          <w:sz w:val="32"/>
          <w:szCs w:val="32"/>
          <w:lang w:val="en-US" w:eastAsia="zh-CN"/>
          <w14:textFill>
            <w14:solidFill>
              <w14:schemeClr w14:val="tx1"/>
            </w14:solidFill>
          </w14:textFill>
        </w:rPr>
        <w:t>项目</w:t>
      </w:r>
      <w:r>
        <w:rPr>
          <w:rFonts w:hint="eastAsia" w:ascii="仿宋_GB2312" w:eastAsia="仿宋_GB2312"/>
          <w:color w:val="000000" w:themeColor="text1"/>
          <w:kern w:val="0"/>
          <w:sz w:val="32"/>
          <w:szCs w:val="32"/>
          <w14:textFill>
            <w14:solidFill>
              <w14:schemeClr w14:val="tx1"/>
            </w14:solidFill>
          </w14:textFill>
        </w:rPr>
        <w:t>名称+公司名称）</w:t>
      </w:r>
    </w:p>
    <w:p>
      <w:pPr>
        <w:widowControl/>
        <w:numPr>
          <w:ilvl w:val="0"/>
          <w:numId w:val="1"/>
        </w:numPr>
        <w:tabs>
          <w:tab w:val="left" w:pos="900"/>
        </w:tabs>
        <w:spacing w:line="560" w:lineRule="exact"/>
        <w:ind w:firstLine="640" w:firstLineChars="200"/>
        <w:jc w:val="left"/>
        <w:rPr>
          <w:rFonts w:hint="eastAsia" w:ascii="仿宋_GB2312" w:eastAsia="仿宋_GB2312"/>
          <w:color w:val="auto"/>
          <w:kern w:val="0"/>
          <w:sz w:val="32"/>
          <w:szCs w:val="32"/>
        </w:rPr>
      </w:pPr>
      <w:r>
        <w:rPr>
          <w:rFonts w:hint="eastAsia" w:ascii="仿宋_GB2312" w:eastAsia="仿宋_GB2312"/>
          <w:color w:val="auto"/>
          <w:kern w:val="0"/>
          <w:sz w:val="32"/>
          <w:szCs w:val="32"/>
        </w:rPr>
        <w:t>附件</w:t>
      </w:r>
      <w:r>
        <w:rPr>
          <w:rFonts w:hint="eastAsia" w:ascii="仿宋_GB2312" w:eastAsia="仿宋_GB2312"/>
          <w:color w:val="auto"/>
          <w:kern w:val="0"/>
          <w:sz w:val="32"/>
          <w:szCs w:val="32"/>
          <w:lang w:val="en-US" w:eastAsia="zh-CN"/>
        </w:rPr>
        <w:t>二《项目报价表》加盖公章一式两份原件，不与纸质资料共同提交，被授权人按院内评审时间安排带至评审现场。</w:t>
      </w:r>
    </w:p>
    <w:p>
      <w:pPr>
        <w:widowControl/>
        <w:numPr>
          <w:ilvl w:val="0"/>
          <w:numId w:val="1"/>
        </w:numPr>
        <w:tabs>
          <w:tab w:val="left" w:pos="900"/>
        </w:tabs>
        <w:spacing w:line="560" w:lineRule="exact"/>
        <w:ind w:firstLine="640" w:firstLineChars="200"/>
        <w:jc w:val="left"/>
        <w:rPr>
          <w:rFonts w:hint="eastAsia" w:ascii="仿宋_GB2312" w:eastAsia="仿宋_GB2312"/>
          <w:color w:val="000000" w:themeColor="text1"/>
          <w:kern w:val="0"/>
          <w:sz w:val="32"/>
          <w:szCs w:val="32"/>
          <w14:textFill>
            <w14:solidFill>
              <w14:schemeClr w14:val="tx1"/>
            </w14:solidFill>
          </w14:textFill>
        </w:rPr>
      </w:pPr>
      <w:r>
        <w:rPr>
          <w:rFonts w:hint="eastAsia" w:ascii="仿宋_GB2312" w:eastAsia="仿宋_GB2312" w:cs="宋体"/>
          <w:color w:val="000000" w:themeColor="text1"/>
          <w:kern w:val="0"/>
          <w:sz w:val="32"/>
          <w:szCs w:val="32"/>
          <w:lang w:val="en-US" w:eastAsia="zh-CN"/>
          <w14:textFill>
            <w14:solidFill>
              <w14:schemeClr w14:val="tx1"/>
            </w14:solidFill>
          </w14:textFill>
        </w:rPr>
        <w:t>纸质资料提交：</w:t>
      </w:r>
      <w:r>
        <w:rPr>
          <w:rFonts w:hint="eastAsia" w:ascii="仿宋_GB2312" w:eastAsia="仿宋_GB2312" w:cs="宋体"/>
          <w:color w:val="000000" w:themeColor="text1"/>
          <w:kern w:val="0"/>
          <w:sz w:val="32"/>
          <w:szCs w:val="32"/>
          <w14:textFill>
            <w14:solidFill>
              <w14:schemeClr w14:val="tx1"/>
            </w14:solidFill>
          </w14:textFill>
        </w:rPr>
        <w:t>请按第</w:t>
      </w:r>
      <w:r>
        <w:rPr>
          <w:rFonts w:hint="eastAsia" w:ascii="仿宋_GB2312" w:eastAsia="仿宋_GB2312" w:cs="宋体"/>
          <w:color w:val="000000" w:themeColor="text1"/>
          <w:kern w:val="0"/>
          <w:sz w:val="32"/>
          <w:szCs w:val="32"/>
          <w:lang w:val="en-US" w:eastAsia="zh-CN"/>
          <w14:textFill>
            <w14:solidFill>
              <w14:schemeClr w14:val="tx1"/>
            </w14:solidFill>
          </w14:textFill>
        </w:rPr>
        <w:t>二</w:t>
      </w:r>
      <w:r>
        <w:rPr>
          <w:rFonts w:hint="eastAsia" w:ascii="仿宋_GB2312" w:eastAsia="仿宋_GB2312" w:cs="宋体"/>
          <w:color w:val="000000" w:themeColor="text1"/>
          <w:kern w:val="0"/>
          <w:sz w:val="32"/>
          <w:szCs w:val="32"/>
          <w14:textFill>
            <w14:solidFill>
              <w14:schemeClr w14:val="tx1"/>
            </w14:solidFill>
          </w14:textFill>
        </w:rPr>
        <w:t>部分：《材料基本目录》</w:t>
      </w:r>
      <w:r>
        <w:rPr>
          <w:rFonts w:hint="eastAsia" w:ascii="仿宋_GB2312" w:eastAsia="仿宋_GB2312" w:cs="宋体"/>
          <w:color w:val="000000" w:themeColor="text1"/>
          <w:kern w:val="0"/>
          <w:sz w:val="32"/>
          <w:szCs w:val="32"/>
          <w:lang w:val="en-US" w:eastAsia="zh-CN"/>
          <w14:textFill>
            <w14:solidFill>
              <w14:schemeClr w14:val="tx1"/>
            </w14:solidFill>
          </w14:textFill>
        </w:rPr>
        <w:t>等要求</w:t>
      </w:r>
      <w:r>
        <w:rPr>
          <w:rFonts w:hint="eastAsia" w:ascii="仿宋_GB2312" w:eastAsia="仿宋_GB2312" w:cs="宋体"/>
          <w:color w:val="000000" w:themeColor="text1"/>
          <w:kern w:val="0"/>
          <w:sz w:val="32"/>
          <w:szCs w:val="32"/>
          <w14:textFill>
            <w14:solidFill>
              <w14:schemeClr w14:val="tx1"/>
            </w14:solidFill>
          </w14:textFill>
        </w:rPr>
        <w:t>做好</w:t>
      </w:r>
      <w:r>
        <w:rPr>
          <w:rFonts w:hint="eastAsia" w:ascii="仿宋_GB2312" w:eastAsia="仿宋_GB2312"/>
          <w:color w:val="000000" w:themeColor="text1"/>
          <w:kern w:val="0"/>
          <w:sz w:val="32"/>
          <w:szCs w:val="32"/>
          <w14:textFill>
            <w14:solidFill>
              <w14:schemeClr w14:val="tx1"/>
            </w14:solidFill>
          </w14:textFill>
        </w:rPr>
        <w:t>三</w:t>
      </w:r>
      <w:r>
        <w:rPr>
          <w:rFonts w:hint="eastAsia" w:ascii="仿宋_GB2312" w:eastAsia="仿宋_GB2312" w:cs="宋体"/>
          <w:color w:val="000000" w:themeColor="text1"/>
          <w:kern w:val="0"/>
          <w:sz w:val="32"/>
          <w:szCs w:val="32"/>
          <w14:textFill>
            <w14:solidFill>
              <w14:schemeClr w14:val="tx1"/>
            </w14:solidFill>
          </w14:textFill>
        </w:rPr>
        <w:t>份材料，</w:t>
      </w:r>
      <w:r>
        <w:rPr>
          <w:rFonts w:hint="eastAsia" w:ascii="仿宋_GB2312" w:eastAsia="仿宋_GB2312" w:cs="宋体"/>
          <w:color w:val="000000" w:themeColor="text1"/>
          <w:kern w:val="0"/>
          <w:sz w:val="32"/>
          <w:szCs w:val="32"/>
          <w:highlight w:val="none"/>
          <w14:textFill>
            <w14:solidFill>
              <w14:schemeClr w14:val="tx1"/>
            </w14:solidFill>
          </w14:textFill>
        </w:rPr>
        <w:t>在</w:t>
      </w:r>
      <w:r>
        <w:rPr>
          <w:rFonts w:hint="eastAsia" w:ascii="仿宋_GB2312" w:eastAsia="仿宋_GB2312" w:cs="宋体"/>
          <w:color w:val="auto"/>
          <w:kern w:val="0"/>
          <w:sz w:val="32"/>
          <w:szCs w:val="32"/>
          <w:u w:val="single"/>
        </w:rPr>
        <w:t>报名截止时间前</w:t>
      </w:r>
      <w:r>
        <w:rPr>
          <w:rFonts w:hint="eastAsia" w:ascii="仿宋_GB2312" w:eastAsia="仿宋_GB2312" w:cs="宋体"/>
          <w:color w:val="000000" w:themeColor="text1"/>
          <w:kern w:val="0"/>
          <w:sz w:val="32"/>
          <w:szCs w:val="32"/>
          <w14:textFill>
            <w14:solidFill>
              <w14:schemeClr w14:val="tx1"/>
            </w14:solidFill>
          </w14:textFill>
        </w:rPr>
        <w:t>送</w:t>
      </w:r>
      <w:r>
        <w:rPr>
          <w:rFonts w:hint="eastAsia" w:ascii="仿宋_GB2312" w:eastAsia="仿宋_GB2312" w:cs="宋体"/>
          <w:color w:val="000000" w:themeColor="text1"/>
          <w:kern w:val="0"/>
          <w:sz w:val="32"/>
          <w:szCs w:val="32"/>
          <w:lang w:val="en-US" w:eastAsia="zh-CN"/>
          <w14:textFill>
            <w14:solidFill>
              <w14:schemeClr w14:val="tx1"/>
            </w14:solidFill>
          </w14:textFill>
        </w:rPr>
        <w:t>达/邮寄达</w:t>
      </w:r>
      <w:r>
        <w:rPr>
          <w:rFonts w:hint="eastAsia" w:ascii="仿宋_GB2312" w:eastAsia="仿宋_GB2312" w:cs="宋体"/>
          <w:color w:val="000000" w:themeColor="text1"/>
          <w:kern w:val="0"/>
          <w:sz w:val="32"/>
          <w:szCs w:val="32"/>
          <w:u w:val="single"/>
          <w:lang w:eastAsia="zh-CN"/>
          <w14:textFill>
            <w14:solidFill>
              <w14:schemeClr w14:val="tx1"/>
            </w14:solidFill>
          </w14:textFill>
        </w:rPr>
        <w:t>广州市越秀区麓景路</w:t>
      </w:r>
      <w:r>
        <w:rPr>
          <w:rFonts w:hint="eastAsia" w:ascii="仿宋_GB2312" w:eastAsia="仿宋_GB2312" w:cs="宋体"/>
          <w:color w:val="000000" w:themeColor="text1"/>
          <w:kern w:val="0"/>
          <w:sz w:val="32"/>
          <w:szCs w:val="32"/>
          <w:u w:val="single"/>
          <w:lang w:val="en-US" w:eastAsia="zh-CN"/>
          <w14:textFill>
            <w14:solidFill>
              <w14:schemeClr w14:val="tx1"/>
            </w14:solidFill>
          </w14:textFill>
        </w:rPr>
        <w:t>7号</w:t>
      </w:r>
      <w:r>
        <w:rPr>
          <w:rFonts w:hint="eastAsia" w:ascii="仿宋_GB2312" w:eastAsia="仿宋_GB2312" w:cs="宋体"/>
          <w:color w:val="000000" w:themeColor="text1"/>
          <w:kern w:val="0"/>
          <w:sz w:val="32"/>
          <w:szCs w:val="32"/>
          <w:u w:val="single"/>
          <w:lang w:eastAsia="zh-CN"/>
          <w14:textFill>
            <w14:solidFill>
              <w14:schemeClr w14:val="tx1"/>
            </w14:solidFill>
          </w14:textFill>
        </w:rPr>
        <w:t>老干大厦</w:t>
      </w:r>
      <w:r>
        <w:rPr>
          <w:rFonts w:hint="eastAsia" w:ascii="仿宋_GB2312" w:eastAsia="仿宋_GB2312" w:cs="宋体"/>
          <w:color w:val="000000" w:themeColor="text1"/>
          <w:kern w:val="0"/>
          <w:sz w:val="32"/>
          <w:szCs w:val="32"/>
          <w:u w:val="single"/>
          <w14:textFill>
            <w14:solidFill>
              <w14:schemeClr w14:val="tx1"/>
            </w14:solidFill>
          </w14:textFill>
        </w:rPr>
        <w:t>2楼招标采购办</w:t>
      </w:r>
      <w:r>
        <w:rPr>
          <w:rFonts w:hint="eastAsia" w:ascii="仿宋_GB2312" w:eastAsia="仿宋_GB2312" w:cs="宋体"/>
          <w:color w:val="000000" w:themeColor="text1"/>
          <w:kern w:val="0"/>
          <w:sz w:val="32"/>
          <w:szCs w:val="32"/>
          <w14:textFill>
            <w14:solidFill>
              <w14:schemeClr w14:val="tx1"/>
            </w14:solidFill>
          </w14:textFill>
        </w:rPr>
        <w:t>以便做好</w:t>
      </w:r>
      <w:r>
        <w:rPr>
          <w:rFonts w:hint="eastAsia" w:ascii="仿宋_GB2312" w:eastAsia="仿宋_GB2312" w:cs="宋体"/>
          <w:color w:val="000000" w:themeColor="text1"/>
          <w:kern w:val="0"/>
          <w:sz w:val="32"/>
          <w:szCs w:val="32"/>
          <w:lang w:val="en-US" w:eastAsia="zh-CN"/>
          <w14:textFill>
            <w14:solidFill>
              <w14:schemeClr w14:val="tx1"/>
            </w14:solidFill>
          </w14:textFill>
        </w:rPr>
        <w:t>评审</w:t>
      </w:r>
      <w:r>
        <w:rPr>
          <w:rFonts w:hint="eastAsia" w:ascii="仿宋_GB2312" w:eastAsia="仿宋_GB2312" w:cs="宋体"/>
          <w:color w:val="000000" w:themeColor="text1"/>
          <w:kern w:val="0"/>
          <w:sz w:val="32"/>
          <w:szCs w:val="32"/>
          <w14:textFill>
            <w14:solidFill>
              <w14:schemeClr w14:val="tx1"/>
            </w14:solidFill>
          </w14:textFill>
        </w:rPr>
        <w:t>前的准备工作。</w:t>
      </w:r>
    </w:p>
    <w:p>
      <w:pPr>
        <w:widowControl/>
        <w:tabs>
          <w:tab w:val="left" w:pos="900"/>
        </w:tabs>
        <w:spacing w:line="560" w:lineRule="exact"/>
        <w:ind w:firstLine="640" w:firstLineChars="200"/>
        <w:jc w:val="left"/>
        <w:rPr>
          <w:rFonts w:hint="eastAsia"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000000" w:themeColor="text1"/>
          <w:kern w:val="0"/>
          <w:sz w:val="32"/>
          <w:szCs w:val="32"/>
          <w:lang w:val="en-US" w:eastAsia="zh-CN"/>
          <w14:textFill>
            <w14:solidFill>
              <w14:schemeClr w14:val="tx1"/>
            </w14:solidFill>
          </w14:textFill>
        </w:rPr>
        <w:t>四</w:t>
      </w:r>
      <w:r>
        <w:rPr>
          <w:rFonts w:hint="eastAsia" w:ascii="仿宋_GB2312" w:eastAsia="仿宋_GB2312"/>
          <w:color w:val="000000" w:themeColor="text1"/>
          <w:kern w:val="0"/>
          <w:sz w:val="32"/>
          <w:szCs w:val="32"/>
          <w14:textFill>
            <w14:solidFill>
              <w14:schemeClr w14:val="tx1"/>
            </w14:solidFill>
          </w14:textFill>
        </w:rPr>
        <w:t>、院内评审时间另行通知。</w:t>
      </w:r>
    </w:p>
    <w:p>
      <w:pPr>
        <w:widowControl/>
        <w:tabs>
          <w:tab w:val="left" w:pos="900"/>
        </w:tabs>
        <w:spacing w:line="560" w:lineRule="exact"/>
        <w:ind w:firstLine="640" w:firstLineChars="200"/>
        <w:jc w:val="left"/>
        <w:rPr>
          <w:rFonts w:hint="eastAsia"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000000" w:themeColor="text1"/>
          <w:kern w:val="0"/>
          <w:sz w:val="32"/>
          <w:szCs w:val="32"/>
          <w:lang w:val="en-US" w:eastAsia="zh-CN"/>
          <w14:textFill>
            <w14:solidFill>
              <w14:schemeClr w14:val="tx1"/>
            </w14:solidFill>
          </w14:textFill>
        </w:rPr>
        <w:t>五</w:t>
      </w:r>
      <w:r>
        <w:rPr>
          <w:rFonts w:hint="eastAsia" w:ascii="仿宋_GB2312" w:eastAsia="仿宋_GB2312"/>
          <w:color w:val="000000" w:themeColor="text1"/>
          <w:kern w:val="0"/>
          <w:sz w:val="32"/>
          <w:szCs w:val="32"/>
          <w14:textFill>
            <w14:solidFill>
              <w14:schemeClr w14:val="tx1"/>
            </w14:solidFill>
          </w14:textFill>
        </w:rPr>
        <w:t>、贵公司必须对所提供材料的真实性负责，如发现虚假材料将列入采购黑名单，并依法追究相关责任。</w:t>
      </w:r>
    </w:p>
    <w:p>
      <w:pPr>
        <w:widowControl/>
        <w:tabs>
          <w:tab w:val="left" w:pos="900"/>
        </w:tabs>
        <w:spacing w:line="560" w:lineRule="exact"/>
        <w:ind w:firstLine="640" w:firstLineChars="200"/>
        <w:jc w:val="left"/>
        <w:rPr>
          <w:rFonts w:hint="eastAsia"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000000" w:themeColor="text1"/>
          <w:kern w:val="0"/>
          <w:sz w:val="32"/>
          <w:szCs w:val="32"/>
          <w:lang w:val="en-US" w:eastAsia="zh-CN"/>
          <w14:textFill>
            <w14:solidFill>
              <w14:schemeClr w14:val="tx1"/>
            </w14:solidFill>
          </w14:textFill>
        </w:rPr>
        <w:t>六</w:t>
      </w:r>
      <w:r>
        <w:rPr>
          <w:rFonts w:hint="eastAsia" w:ascii="仿宋_GB2312" w:eastAsia="仿宋_GB2312"/>
          <w:color w:val="000000" w:themeColor="text1"/>
          <w:kern w:val="0"/>
          <w:sz w:val="32"/>
          <w:szCs w:val="32"/>
          <w14:textFill>
            <w14:solidFill>
              <w14:schemeClr w14:val="tx1"/>
            </w14:solidFill>
          </w14:textFill>
        </w:rPr>
        <w:t>、单位负责人为同一人或者存在直接控股、管理关系的不同供应商，不得参加同一项目报价, 一经发现按废标处理并标记为不诚信供应商。</w:t>
      </w:r>
    </w:p>
    <w:p>
      <w:pPr>
        <w:spacing w:line="560" w:lineRule="exact"/>
        <w:ind w:firstLine="640" w:firstLineChars="200"/>
        <w:rPr>
          <w:rFonts w:ascii="仿宋_GB2312" w:hAnsi="宋体" w:eastAsia="仿宋_GB2312" w:cs="宋体"/>
          <w:color w:val="000000" w:themeColor="text1"/>
          <w:sz w:val="32"/>
          <w:szCs w:val="32"/>
          <w14:textFill>
            <w14:solidFill>
              <w14:schemeClr w14:val="tx1"/>
            </w14:solidFill>
          </w14:textFill>
        </w:rPr>
      </w:pPr>
    </w:p>
    <w:p>
      <w:pPr>
        <w:rPr>
          <w:rFonts w:ascii="仿宋_GB2312" w:eastAsia="仿宋_GB2312"/>
          <w:color w:val="000000" w:themeColor="text1"/>
          <w:sz w:val="32"/>
          <w:szCs w:val="32"/>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ascii="仿宋_GB2312" w:hAnsi="宋体" w:eastAsia="仿宋_GB2312"/>
          <w:b/>
          <w:color w:val="000000" w:themeColor="text1"/>
          <w:sz w:val="28"/>
          <w:szCs w:val="28"/>
          <w14:textFill>
            <w14:solidFill>
              <w14:schemeClr w14:val="tx1"/>
            </w14:solidFill>
          </w14:textFill>
        </w:rPr>
      </w:pPr>
    </w:p>
    <w:p>
      <w:pPr>
        <w:jc w:val="center"/>
        <w:rPr>
          <w:rFonts w:hint="eastAsia" w:ascii="方正小标宋简体" w:hAnsi="宋体" w:eastAsia="方正小标宋简体"/>
          <w:color w:val="000000" w:themeColor="text1"/>
          <w:sz w:val="44"/>
          <w:szCs w:val="44"/>
          <w14:textFill>
            <w14:solidFill>
              <w14:schemeClr w14:val="tx1"/>
            </w14:solidFill>
          </w14:textFill>
        </w:rPr>
      </w:pPr>
    </w:p>
    <w:p>
      <w:pPr>
        <w:jc w:val="center"/>
        <w:rPr>
          <w:rFonts w:hint="eastAsia" w:ascii="方正小标宋简体" w:hAnsi="宋体" w:eastAsia="方正小标宋简体"/>
          <w:color w:val="000000" w:themeColor="text1"/>
          <w:sz w:val="44"/>
          <w:szCs w:val="44"/>
          <w14:textFill>
            <w14:solidFill>
              <w14:schemeClr w14:val="tx1"/>
            </w14:solidFill>
          </w14:textFill>
        </w:rPr>
      </w:pPr>
    </w:p>
    <w:p>
      <w:pPr>
        <w:jc w:val="center"/>
        <w:rPr>
          <w:rFonts w:hint="eastAsia" w:ascii="方正小标宋简体" w:hAnsi="宋体" w:eastAsia="方正小标宋简体"/>
          <w:color w:val="000000" w:themeColor="text1"/>
          <w:sz w:val="44"/>
          <w:szCs w:val="44"/>
          <w14:textFill>
            <w14:solidFill>
              <w14:schemeClr w14:val="tx1"/>
            </w14:solidFill>
          </w14:textFill>
        </w:rPr>
      </w:pPr>
    </w:p>
    <w:p>
      <w:pPr>
        <w:jc w:val="center"/>
        <w:rPr>
          <w:rFonts w:ascii="方正小标宋简体" w:hAnsi="宋体" w:eastAsia="方正小标宋简体"/>
          <w:color w:val="000000" w:themeColor="text1"/>
          <w:sz w:val="44"/>
          <w:szCs w:val="44"/>
          <w14:textFill>
            <w14:solidFill>
              <w14:schemeClr w14:val="tx1"/>
            </w14:solidFill>
          </w14:textFill>
        </w:rPr>
      </w:pPr>
      <w:r>
        <w:rPr>
          <w:rFonts w:hint="eastAsia" w:ascii="方正小标宋简体" w:hAnsi="宋体" w:eastAsia="方正小标宋简体"/>
          <w:color w:val="000000" w:themeColor="text1"/>
          <w:sz w:val="44"/>
          <w:szCs w:val="44"/>
          <w14:textFill>
            <w14:solidFill>
              <w14:schemeClr w14:val="tx1"/>
            </w14:solidFill>
          </w14:textFill>
        </w:rPr>
        <w:t>目     录</w:t>
      </w:r>
    </w:p>
    <w:p>
      <w:pPr>
        <w:jc w:val="center"/>
        <w:rPr>
          <w:rFonts w:ascii="仿宋_GB2312" w:hAnsi="宋体" w:eastAsia="仿宋_GB2312"/>
          <w:b/>
          <w:color w:val="000000" w:themeColor="text1"/>
          <w:sz w:val="28"/>
          <w:szCs w:val="28"/>
          <w14:textFill>
            <w14:solidFill>
              <w14:schemeClr w14:val="tx1"/>
            </w14:solidFill>
          </w14:textFill>
        </w:rPr>
      </w:pPr>
    </w:p>
    <w:p>
      <w:pPr>
        <w:numPr>
          <w:ilvl w:val="0"/>
          <w:numId w:val="2"/>
        </w:numPr>
        <w:spacing w:line="480" w:lineRule="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w:t>
      </w:r>
      <w:r>
        <w:rPr>
          <w:rFonts w:hint="eastAsia" w:ascii="仿宋_GB2312" w:hAnsi="宋体" w:eastAsia="仿宋_GB2312"/>
          <w:color w:val="000000" w:themeColor="text1"/>
          <w:sz w:val="32"/>
          <w:szCs w:val="32"/>
          <w:lang w:val="en-US" w:eastAsia="zh-CN"/>
          <w14:textFill>
            <w14:solidFill>
              <w14:schemeClr w14:val="tx1"/>
            </w14:solidFill>
          </w14:textFill>
        </w:rPr>
        <w:t>用户需求书</w:t>
      </w:r>
    </w:p>
    <w:p>
      <w:pPr>
        <w:numPr>
          <w:ilvl w:val="0"/>
          <w:numId w:val="2"/>
        </w:numPr>
        <w:spacing w:line="480" w:lineRule="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 xml:space="preserve"> </w:t>
      </w:r>
      <w:r>
        <w:rPr>
          <w:rFonts w:hint="eastAsia" w:ascii="仿宋_GB2312" w:hAnsi="宋体" w:eastAsia="仿宋_GB2312"/>
          <w:color w:val="000000" w:themeColor="text1"/>
          <w:sz w:val="32"/>
          <w:szCs w:val="32"/>
          <w14:textFill>
            <w14:solidFill>
              <w14:schemeClr w14:val="tx1"/>
            </w14:solidFill>
          </w14:textFill>
        </w:rPr>
        <w:t>材料基本目录</w:t>
      </w:r>
    </w:p>
    <w:p>
      <w:pPr>
        <w:spacing w:line="480" w:lineRule="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第</w:t>
      </w:r>
      <w:r>
        <w:rPr>
          <w:rFonts w:hint="eastAsia" w:ascii="仿宋_GB2312" w:hAnsi="宋体" w:eastAsia="仿宋_GB2312"/>
          <w:color w:val="000000" w:themeColor="text1"/>
          <w:sz w:val="32"/>
          <w:szCs w:val="32"/>
          <w:lang w:val="en-US" w:eastAsia="zh-CN"/>
          <w14:textFill>
            <w14:solidFill>
              <w14:schemeClr w14:val="tx1"/>
            </w14:solidFill>
          </w14:textFill>
        </w:rPr>
        <w:t>三</w:t>
      </w:r>
      <w:r>
        <w:rPr>
          <w:rFonts w:hint="eastAsia" w:ascii="仿宋_GB2312" w:hAnsi="宋体" w:eastAsia="仿宋_GB2312"/>
          <w:color w:val="000000" w:themeColor="text1"/>
          <w:sz w:val="32"/>
          <w:szCs w:val="32"/>
          <w14:textFill>
            <w14:solidFill>
              <w14:schemeClr w14:val="tx1"/>
            </w14:solidFill>
          </w14:textFill>
        </w:rPr>
        <w:t>部分  材料格式</w:t>
      </w: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
      <w:pPr>
        <w:pStyle w:val="2"/>
        <w:rPr>
          <w:sz w:val="4"/>
          <w:szCs w:val="4"/>
        </w:rPr>
      </w:pPr>
    </w:p>
    <w:p>
      <w:pPr>
        <w:pStyle w:val="7"/>
        <w:numPr>
          <w:ilvl w:val="0"/>
          <w:numId w:val="0"/>
        </w:numPr>
        <w:adjustRightInd w:val="0"/>
        <w:snapToGrid w:val="0"/>
        <w:ind w:leftChars="0"/>
        <w:rPr>
          <w:rFonts w:hint="eastAsia" w:ascii="仿宋_GB2312" w:hAnsi="宋体" w:eastAsia="仿宋_GB2312" w:cs="Times New Roman"/>
          <w:b/>
          <w:color w:val="000000" w:themeColor="text1"/>
          <w:sz w:val="28"/>
          <w:szCs w:val="28"/>
          <w:highlight w:val="none"/>
          <w:lang w:val="en-US" w:eastAsia="zh-CN"/>
          <w14:textFill>
            <w14:solidFill>
              <w14:schemeClr w14:val="tx1"/>
            </w14:solidFill>
          </w14:textFill>
        </w:rPr>
      </w:pPr>
    </w:p>
    <w:p>
      <w:pPr>
        <w:pStyle w:val="7"/>
        <w:numPr>
          <w:ilvl w:val="0"/>
          <w:numId w:val="0"/>
        </w:numPr>
        <w:adjustRightInd w:val="0"/>
        <w:snapToGrid w:val="0"/>
        <w:ind w:leftChars="0"/>
        <w:rPr>
          <w:rFonts w:hint="eastAsia" w:ascii="仿宋_GB2312" w:hAnsi="宋体" w:eastAsia="仿宋_GB2312" w:cs="Times New Roman"/>
          <w:b/>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Times New Roman"/>
          <w:b/>
          <w:color w:val="000000" w:themeColor="text1"/>
          <w:sz w:val="28"/>
          <w:szCs w:val="28"/>
          <w:highlight w:val="none"/>
          <w:lang w:val="en-US" w:eastAsia="zh-CN"/>
          <w14:textFill>
            <w14:solidFill>
              <w14:schemeClr w14:val="tx1"/>
            </w14:solidFill>
          </w14:textFill>
        </w:rPr>
        <w:t>第一部分  用户需求书</w:t>
      </w:r>
    </w:p>
    <w:p>
      <w:pPr>
        <w:pStyle w:val="7"/>
        <w:numPr>
          <w:ilvl w:val="0"/>
          <w:numId w:val="0"/>
        </w:numPr>
        <w:adjustRightInd w:val="0"/>
        <w:snapToGrid w:val="0"/>
        <w:ind w:leftChars="0"/>
        <w:rPr>
          <w:rFonts w:hint="default" w:ascii="仿宋_GB2312" w:hAnsi="宋体" w:eastAsia="仿宋_GB2312" w:cs="Times New Roman"/>
          <w:b/>
          <w:color w:val="000000" w:themeColor="text1"/>
          <w:sz w:val="28"/>
          <w:szCs w:val="28"/>
          <w:highlight w:val="none"/>
          <w:lang w:val="en-US" w:eastAsia="zh-CN"/>
          <w14:textFill>
            <w14:solidFill>
              <w14:schemeClr w14:val="tx1"/>
            </w14:solidFill>
          </w14:textFill>
        </w:rPr>
      </w:pPr>
    </w:p>
    <w:p>
      <w:pPr>
        <w:pStyle w:val="7"/>
        <w:adjustRightInd w:val="0"/>
        <w:snapToGrid w:val="0"/>
        <w:rPr>
          <w:rFonts w:hint="eastAsia" w:ascii="仿宋_GB2312" w:hAnsi="宋体" w:eastAsia="仿宋_GB2312" w:cs="Times New Roman"/>
          <w:b/>
          <w:color w:val="000000" w:themeColor="text1"/>
          <w:sz w:val="28"/>
          <w:szCs w:val="28"/>
          <w:lang w:val="zh-CN"/>
          <w14:textFill>
            <w14:solidFill>
              <w14:schemeClr w14:val="tx1"/>
            </w14:solidFill>
          </w14:textFill>
        </w:rPr>
      </w:pPr>
      <w:r>
        <w:rPr>
          <w:rFonts w:hint="eastAsia" w:ascii="仿宋_GB2312" w:hAnsi="宋体" w:eastAsia="仿宋_GB2312" w:cs="Times New Roman"/>
          <w:b/>
          <w:color w:val="000000" w:themeColor="text1"/>
          <w:sz w:val="28"/>
          <w:szCs w:val="28"/>
          <w:highlight w:val="yellow"/>
          <w:lang w:val="en-US" w:eastAsia="zh-CN"/>
          <w14:textFill>
            <w14:solidFill>
              <w14:schemeClr w14:val="tx1"/>
            </w14:solidFill>
          </w14:textFill>
        </w:rPr>
        <w:t>说明：</w:t>
      </w:r>
      <w:r>
        <w:rPr>
          <w:rFonts w:hint="eastAsia" w:ascii="仿宋_GB2312" w:hAnsi="宋体" w:eastAsia="仿宋_GB2312" w:cs="Times New Roman"/>
          <w:b/>
          <w:color w:val="000000" w:themeColor="text1"/>
          <w:sz w:val="28"/>
          <w:szCs w:val="28"/>
          <w:highlight w:val="none"/>
          <w:lang w:val="zh-CN"/>
          <w14:textFill>
            <w14:solidFill>
              <w14:schemeClr w14:val="tx1"/>
            </w14:solidFill>
          </w14:textFill>
        </w:rPr>
        <w:t>以下是本项目需求详细部分，无任何针对性、倾向性和排他性，因市场了解的局限性，可能存在某</w:t>
      </w:r>
      <w:r>
        <w:rPr>
          <w:rFonts w:hint="eastAsia" w:ascii="仿宋_GB2312" w:hAnsi="宋体" w:eastAsia="仿宋_GB2312" w:cs="Times New Roman"/>
          <w:b/>
          <w:color w:val="000000" w:themeColor="text1"/>
          <w:sz w:val="28"/>
          <w:szCs w:val="28"/>
          <w:lang w:val="zh-CN"/>
          <w14:textFill>
            <w14:solidFill>
              <w14:schemeClr w14:val="tx1"/>
            </w14:solidFill>
          </w14:textFill>
        </w:rPr>
        <w:t>些不足，仅为参考。</w:t>
      </w:r>
    </w:p>
    <w:p>
      <w:pPr>
        <w:pStyle w:val="7"/>
        <w:adjustRightInd w:val="0"/>
        <w:snapToGrid w:val="0"/>
        <w:rPr>
          <w:rFonts w:hint="eastAsia" w:ascii="仿宋_GB2312" w:hAnsi="宋体" w:eastAsia="仿宋_GB2312" w:cs="Times New Roman"/>
          <w:b/>
          <w:color w:val="000000" w:themeColor="text1"/>
          <w:sz w:val="28"/>
          <w:szCs w:val="28"/>
          <w:lang w:val="zh-CN"/>
          <w14:textFill>
            <w14:solidFill>
              <w14:schemeClr w14:val="tx1"/>
            </w14:solidFill>
          </w14:textFill>
        </w:rPr>
      </w:pPr>
    </w:p>
    <w:p>
      <w:pPr>
        <w:pStyle w:val="7"/>
        <w:keepNext w:val="0"/>
        <w:keepLines w:val="0"/>
        <w:pageBreakBefore w:val="0"/>
        <w:widowControl w:val="0"/>
        <w:numPr>
          <w:ilvl w:val="0"/>
          <w:numId w:val="3"/>
        </w:numPr>
        <w:kinsoku/>
        <w:wordWrap/>
        <w:overflowPunct/>
        <w:topLinePunct w:val="0"/>
        <w:bidi w:val="0"/>
        <w:adjustRightInd w:val="0"/>
        <w:snapToGrid w:val="0"/>
        <w:spacing w:line="440" w:lineRule="exact"/>
        <w:rPr>
          <w:rFonts w:hint="eastAsia" w:ascii="仿宋_GB2312" w:hAnsi="宋体" w:eastAsia="仿宋_GB2312" w:cs="Times New Roman"/>
          <w:b/>
          <w:color w:val="000000" w:themeColor="text1"/>
          <w:sz w:val="28"/>
          <w:szCs w:val="28"/>
          <w:lang w:val="en-US" w:eastAsia="zh-CN"/>
          <w14:textFill>
            <w14:solidFill>
              <w14:schemeClr w14:val="tx1"/>
            </w14:solidFill>
          </w14:textFill>
        </w:rPr>
      </w:pPr>
      <w:r>
        <w:rPr>
          <w:rFonts w:hint="eastAsia" w:ascii="仿宋_GB2312" w:hAnsi="宋体" w:eastAsia="仿宋_GB2312" w:cs="Times New Roman"/>
          <w:b/>
          <w:color w:val="000000" w:themeColor="text1"/>
          <w:sz w:val="28"/>
          <w:szCs w:val="28"/>
          <w:lang w:val="en-US" w:eastAsia="zh-CN"/>
          <w14:textFill>
            <w14:solidFill>
              <w14:schemeClr w14:val="tx1"/>
            </w14:solidFill>
          </w14:textFill>
        </w:rPr>
        <w:t>项目要求</w:t>
      </w:r>
    </w:p>
    <w:p>
      <w:pPr>
        <w:pStyle w:val="7"/>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春节慰问品提货券设2种面值，200元面值和400元面值。提货券至少提供</w:t>
      </w:r>
      <w:r>
        <w:rPr>
          <w:rFonts w:hint="eastAsia" w:ascii="仿宋_GB2312" w:hAnsi="仿宋_GB2312" w:eastAsia="仿宋_GB2312" w:cs="仿宋_GB2312"/>
          <w:color w:val="FF0000"/>
          <w:kern w:val="2"/>
          <w:sz w:val="28"/>
          <w:szCs w:val="28"/>
          <w:lang w:val="en-US" w:eastAsia="zh-CN" w:bidi="ar-SA"/>
        </w:rPr>
        <w:t>9个品类</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选择，</w:t>
      </w:r>
      <w:r>
        <w:rPr>
          <w:rFonts w:hint="eastAsia" w:ascii="仿宋_GB2312" w:hAnsi="仿宋_GB2312" w:eastAsia="仿宋_GB2312" w:cs="仿宋_GB2312"/>
          <w:color w:val="000000" w:themeColor="text1"/>
          <w:kern w:val="2"/>
          <w:sz w:val="28"/>
          <w:szCs w:val="28"/>
          <w:lang w:val="en-US" w:eastAsia="zh-Hans" w:bidi="ar-SA"/>
          <w14:textFill>
            <w14:solidFill>
              <w14:schemeClr w14:val="tx1"/>
            </w14:solidFill>
          </w14:textFill>
        </w:rPr>
        <w:t>每</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个品类内应包含至少</w:t>
      </w:r>
      <w:r>
        <w:rPr>
          <w:rFonts w:hint="eastAsia" w:ascii="仿宋_GB2312" w:hAnsi="仿宋_GB2312" w:eastAsia="仿宋_GB2312" w:cs="仿宋_GB2312"/>
          <w:color w:val="FF0000"/>
          <w:kern w:val="2"/>
          <w:sz w:val="28"/>
          <w:szCs w:val="28"/>
          <w:lang w:val="en-US" w:eastAsia="zh-CN" w:bidi="ar-SA"/>
        </w:rPr>
        <w:t>5种</w:t>
      </w:r>
      <w:r>
        <w:rPr>
          <w:rFonts w:hint="eastAsia" w:ascii="仿宋_GB2312" w:hAnsi="仿宋_GB2312" w:eastAsia="仿宋_GB2312" w:cs="仿宋_GB2312"/>
          <w:color w:val="000000" w:themeColor="text1"/>
          <w:kern w:val="2"/>
          <w:sz w:val="28"/>
          <w:szCs w:val="28"/>
          <w:lang w:val="en-US" w:eastAsia="zh-Hans" w:bidi="ar-SA"/>
          <w14:textFill>
            <w14:solidFill>
              <w14:schemeClr w14:val="tx1"/>
            </w14:solidFill>
          </w14:textFill>
        </w:rPr>
        <w:t>不同</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品牌（规格）</w:t>
      </w:r>
      <w:r>
        <w:rPr>
          <w:rFonts w:hint="eastAsia" w:ascii="仿宋_GB2312" w:hAnsi="仿宋_GB2312" w:eastAsia="仿宋_GB2312" w:cs="仿宋_GB2312"/>
          <w:color w:val="000000" w:themeColor="text1"/>
          <w:kern w:val="2"/>
          <w:sz w:val="28"/>
          <w:szCs w:val="28"/>
          <w:lang w:val="en-US" w:eastAsia="zh-Hans" w:bidi="ar-SA"/>
          <w14:textFill>
            <w14:solidFill>
              <w14:schemeClr w14:val="tx1"/>
            </w14:solidFill>
          </w14:textFill>
        </w:rPr>
        <w:t>的</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商品。</w:t>
      </w:r>
      <w:r>
        <w:rPr>
          <w:rFonts w:hint="eastAsia" w:ascii="仿宋_GB2312" w:hAnsi="仿宋_GB2312" w:eastAsia="仿宋_GB2312" w:cs="仿宋_GB2312"/>
          <w:color w:val="000000" w:themeColor="text1"/>
          <w:kern w:val="2"/>
          <w:sz w:val="28"/>
          <w:szCs w:val="28"/>
          <w:lang w:val="en-US" w:eastAsia="zh-Hans" w:bidi="ar-SA"/>
          <w14:textFill>
            <w14:solidFill>
              <w14:schemeClr w14:val="tx1"/>
            </w14:solidFill>
          </w14:textFill>
        </w:rPr>
        <w:t>职工</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可</w:t>
      </w:r>
      <w:r>
        <w:rPr>
          <w:rFonts w:hint="eastAsia" w:ascii="仿宋_GB2312" w:hAnsi="仿宋_GB2312" w:eastAsia="仿宋_GB2312" w:cs="仿宋_GB2312"/>
          <w:color w:val="000000" w:themeColor="text1"/>
          <w:kern w:val="2"/>
          <w:sz w:val="28"/>
          <w:szCs w:val="28"/>
          <w:lang w:val="en-US" w:eastAsia="zh-Hans" w:bidi="ar-SA"/>
          <w14:textFill>
            <w14:solidFill>
              <w14:schemeClr w14:val="tx1"/>
            </w14:solidFill>
          </w14:textFill>
        </w:rPr>
        <w:t>自选</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搭配并填写收货地址，自选后确定最终数量。</w:t>
      </w:r>
    </w:p>
    <w:p>
      <w:pPr>
        <w:pStyle w:val="7"/>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商品类别：食品：如大米、油、干货礼包、坚果礼包、巧克力礼盒等，日用品等。水果、鸡蛋等不易保存商品除外。</w:t>
      </w:r>
    </w:p>
    <w:p>
      <w:pPr>
        <w:pStyle w:val="7"/>
        <w:keepNext w:val="0"/>
        <w:keepLines w:val="0"/>
        <w:pageBreakBefore w:val="0"/>
        <w:widowControl w:val="0"/>
        <w:numPr>
          <w:ilvl w:val="0"/>
          <w:numId w:val="5"/>
        </w:numPr>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Hans" w:bidi="ar-SA"/>
          <w14:textFill>
            <w14:solidFill>
              <w14:schemeClr w14:val="tx1"/>
            </w14:solidFill>
          </w14:textFill>
        </w:rPr>
        <w:t>提货券需按</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采购方</w:t>
      </w:r>
      <w:r>
        <w:rPr>
          <w:rFonts w:hint="eastAsia" w:ascii="仿宋_GB2312" w:hAnsi="仿宋_GB2312" w:eastAsia="仿宋_GB2312" w:cs="仿宋_GB2312"/>
          <w:color w:val="000000" w:themeColor="text1"/>
          <w:kern w:val="2"/>
          <w:sz w:val="28"/>
          <w:szCs w:val="28"/>
          <w:lang w:val="en-US" w:eastAsia="zh-Hans" w:bidi="ar-SA"/>
          <w14:textFill>
            <w14:solidFill>
              <w14:schemeClr w14:val="tx1"/>
            </w14:solidFill>
          </w14:textFill>
        </w:rPr>
        <w:t>要求定制设计</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w:t>
      </w:r>
    </w:p>
    <w:p>
      <w:pPr>
        <w:pStyle w:val="7"/>
        <w:keepNext w:val="0"/>
        <w:keepLines w:val="0"/>
        <w:pageBreakBefore w:val="0"/>
        <w:widowControl w:val="0"/>
        <w:numPr>
          <w:ilvl w:val="0"/>
          <w:numId w:val="5"/>
        </w:numPr>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提货期：2024年1月20日-4月30日，职工填写提货申请后48小时内发货，广东省内包邮。</w:t>
      </w:r>
      <w:r>
        <w:rPr>
          <w:rFonts w:hint="eastAsia" w:ascii="仿宋_GB2312" w:hAnsi="仿宋_GB2312" w:eastAsia="仿宋_GB2312" w:cs="仿宋_GB2312"/>
          <w:color w:val="000000" w:themeColor="text1"/>
          <w:kern w:val="2"/>
          <w:sz w:val="28"/>
          <w:szCs w:val="28"/>
          <w:lang w:val="en-US" w:eastAsia="zh-Hans" w:bidi="ar-SA"/>
          <w14:textFill>
            <w14:solidFill>
              <w14:schemeClr w14:val="tx1"/>
            </w14:solidFill>
          </w14:textFill>
        </w:rPr>
        <w:t>商品需</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一次性选择完成，不可二次提货。</w:t>
      </w:r>
    </w:p>
    <w:p>
      <w:pPr>
        <w:pStyle w:val="7"/>
        <w:keepNext w:val="0"/>
        <w:keepLines w:val="0"/>
        <w:pageBreakBefore w:val="0"/>
        <w:widowControl w:val="0"/>
        <w:kinsoku/>
        <w:wordWrap/>
        <w:overflowPunct/>
        <w:topLinePunct w:val="0"/>
        <w:bidi w:val="0"/>
        <w:adjustRightInd w:val="0"/>
        <w:snapToGrid w:val="0"/>
        <w:spacing w:line="440" w:lineRule="exact"/>
        <w:rPr>
          <w:rFonts w:hint="default" w:ascii="宋体" w:hAnsi="宋体" w:eastAsia="宋体" w:cs="宋体"/>
          <w:color w:val="000000" w:themeColor="text1"/>
          <w:kern w:val="2"/>
          <w:sz w:val="28"/>
          <w:szCs w:val="28"/>
          <w:lang w:eastAsia="zh-Hans" w:bidi="ar-SA"/>
          <w14:textFill>
            <w14:solidFill>
              <w14:schemeClr w14:val="tx1"/>
            </w14:solidFill>
          </w14:textFill>
        </w:rPr>
      </w:pPr>
      <w:r>
        <w:rPr>
          <w:rFonts w:hint="eastAsia" w:ascii="仿宋_GB2312" w:hAnsi="宋体" w:eastAsia="仿宋_GB2312" w:cs="Times New Roman"/>
          <w:b/>
          <w:color w:val="000000" w:themeColor="text1"/>
          <w:sz w:val="28"/>
          <w:szCs w:val="28"/>
          <w:lang w:val="en-US" w:eastAsia="zh-CN"/>
          <w14:textFill>
            <w14:solidFill>
              <w14:schemeClr w14:val="tx1"/>
            </w14:solidFill>
          </w14:textFill>
        </w:rPr>
        <w:t>二</w:t>
      </w:r>
      <w:r>
        <w:rPr>
          <w:rFonts w:hint="eastAsia" w:ascii="仿宋_GB2312" w:hAnsi="宋体" w:eastAsia="仿宋_GB2312" w:cs="Times New Roman"/>
          <w:b/>
          <w:color w:val="000000" w:themeColor="text1"/>
          <w:sz w:val="28"/>
          <w:szCs w:val="28"/>
          <w:lang w:val="zh-CN"/>
          <w14:textFill>
            <w14:solidFill>
              <w14:schemeClr w14:val="tx1"/>
            </w14:solidFill>
          </w14:textFill>
        </w:rPr>
        <w:t>、</w:t>
      </w:r>
      <w:r>
        <w:rPr>
          <w:rFonts w:hint="eastAsia" w:ascii="仿宋_GB2312" w:hAnsi="宋体" w:eastAsia="仿宋_GB2312" w:cs="Times New Roman"/>
          <w:b/>
          <w:color w:val="000000" w:themeColor="text1"/>
          <w:sz w:val="28"/>
          <w:szCs w:val="28"/>
          <w:lang w:val="en-US" w:eastAsia="zh-CN"/>
          <w14:textFill>
            <w14:solidFill>
              <w14:schemeClr w14:val="tx1"/>
            </w14:solidFill>
          </w14:textFill>
        </w:rPr>
        <w:t>品类</w:t>
      </w:r>
      <w:r>
        <w:rPr>
          <w:rFonts w:hint="eastAsia" w:ascii="仿宋_GB2312" w:hAnsi="宋体" w:eastAsia="仿宋_GB2312" w:cs="Times New Roman"/>
          <w:b/>
          <w:color w:val="000000" w:themeColor="text1"/>
          <w:sz w:val="28"/>
          <w:szCs w:val="28"/>
          <w:lang w:val="en-US" w:eastAsia="zh-Hans"/>
          <w14:textFill>
            <w14:solidFill>
              <w14:schemeClr w14:val="tx1"/>
            </w14:solidFill>
          </w14:textFill>
        </w:rPr>
        <w:t>产品</w:t>
      </w:r>
      <w:r>
        <w:rPr>
          <w:rFonts w:hint="eastAsia" w:ascii="仿宋_GB2312" w:hAnsi="宋体" w:eastAsia="仿宋_GB2312" w:cs="Times New Roman"/>
          <w:b/>
          <w:color w:val="000000" w:themeColor="text1"/>
          <w:sz w:val="28"/>
          <w:szCs w:val="28"/>
          <w:lang w:val="zh-CN"/>
          <w14:textFill>
            <w14:solidFill>
              <w14:schemeClr w14:val="tx1"/>
            </w14:solidFill>
          </w14:textFill>
        </w:rPr>
        <w:t>要求</w:t>
      </w:r>
    </w:p>
    <w:p>
      <w:pPr>
        <w:pStyle w:val="19"/>
        <w:keepNext w:val="0"/>
        <w:keepLines w:val="0"/>
        <w:pageBreakBefore w:val="0"/>
        <w:widowControl w:val="0"/>
        <w:numPr>
          <w:ilvl w:val="0"/>
          <w:numId w:val="0"/>
        </w:numPr>
        <w:kinsoku/>
        <w:wordWrap/>
        <w:overflowPunct/>
        <w:topLinePunct w:val="0"/>
        <w:bidi w:val="0"/>
        <w:spacing w:line="440" w:lineRule="exact"/>
        <w:rPr>
          <w:rFonts w:hint="eastAsia" w:ascii="仿宋_GB2312" w:hAnsi="仿宋_GB2312" w:eastAsia="仿宋_GB2312" w:cs="仿宋_GB2312"/>
          <w:color w:val="000000" w:themeColor="text1"/>
          <w:kern w:val="2"/>
          <w:sz w:val="28"/>
          <w:szCs w:val="28"/>
          <w:lang w:val="en-US" w:eastAsia="zh-Hans" w:bidi="ar-SA"/>
          <w14:textFill>
            <w14:solidFill>
              <w14:schemeClr w14:val="tx1"/>
            </w14:solidFill>
          </w14:textFill>
        </w:rPr>
      </w:pPr>
      <w:r>
        <w:rPr>
          <w:rFonts w:hint="eastAsia" w:ascii="仿宋_GB2312" w:hAnsi="仿宋_GB2312" w:eastAsia="仿宋_GB2312" w:cs="仿宋_GB2312"/>
          <w:b/>
          <w:bCs/>
          <w:color w:val="000000" w:themeColor="text1"/>
          <w:kern w:val="2"/>
          <w:sz w:val="28"/>
          <w:szCs w:val="28"/>
          <w:lang w:val="en-US" w:eastAsia="zh-Hans" w:bidi="ar-SA"/>
          <w14:textFill>
            <w14:solidFill>
              <w14:schemeClr w14:val="tx1"/>
            </w14:solidFill>
          </w14:textFill>
        </w:rPr>
        <w:t>大米：</w:t>
      </w:r>
      <w:r>
        <w:rPr>
          <w:rFonts w:hint="eastAsia" w:ascii="仿宋_GB2312" w:hAnsi="仿宋_GB2312" w:eastAsia="仿宋_GB2312" w:cs="仿宋_GB2312"/>
          <w:color w:val="000000" w:themeColor="text1"/>
          <w:kern w:val="2"/>
          <w:sz w:val="28"/>
          <w:szCs w:val="28"/>
          <w:lang w:val="en-US" w:eastAsia="zh-Hans" w:bidi="ar-SA"/>
          <w14:textFill>
            <w14:solidFill>
              <w14:schemeClr w14:val="tx1"/>
            </w14:solidFill>
          </w14:textFill>
        </w:rPr>
        <w:t>五常大米或丝苗米，</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Hans" w:bidi="ar-SA"/>
          <w14:textFill>
            <w14:solidFill>
              <w14:schemeClr w14:val="tx1"/>
            </w14:solidFill>
          </w14:textFill>
        </w:rPr>
        <w:t>5公斤，当年新米，真空包装。（参考品牌: 十月稻田、</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鼎泰象</w:t>
      </w:r>
      <w:r>
        <w:rPr>
          <w:rFonts w:hint="eastAsia" w:ascii="仿宋_GB2312" w:hAnsi="仿宋_GB2312" w:eastAsia="仿宋_GB2312" w:cs="仿宋_GB2312"/>
          <w:color w:val="000000" w:themeColor="text1"/>
          <w:kern w:val="2"/>
          <w:sz w:val="28"/>
          <w:szCs w:val="28"/>
          <w:lang w:val="en-US" w:eastAsia="zh-Hans" w:bidi="ar-SA"/>
          <w14:textFill>
            <w14:solidFill>
              <w14:schemeClr w14:val="tx1"/>
            </w14:solidFill>
          </w14:textFill>
        </w:rPr>
        <w:t>或同等品牌及以上产品均可）</w:t>
      </w:r>
    </w:p>
    <w:p>
      <w:pPr>
        <w:pStyle w:val="19"/>
        <w:keepNext w:val="0"/>
        <w:keepLines w:val="0"/>
        <w:pageBreakBefore w:val="0"/>
        <w:widowControl w:val="0"/>
        <w:numPr>
          <w:ilvl w:val="0"/>
          <w:numId w:val="0"/>
        </w:numPr>
        <w:kinsoku/>
        <w:wordWrap/>
        <w:overflowPunct/>
        <w:topLinePunct w:val="0"/>
        <w:bidi w:val="0"/>
        <w:spacing w:line="440" w:lineRule="exact"/>
        <w:rPr>
          <w:rFonts w:hint="eastAsia" w:ascii="仿宋_GB2312" w:hAnsi="仿宋_GB2312" w:eastAsia="仿宋_GB2312" w:cs="仿宋_GB2312"/>
          <w:color w:val="000000" w:themeColor="text1"/>
          <w:kern w:val="2"/>
          <w:sz w:val="28"/>
          <w:szCs w:val="28"/>
          <w:lang w:val="en-US" w:eastAsia="zh-Hans" w:bidi="ar-SA"/>
          <w14:textFill>
            <w14:solidFill>
              <w14:schemeClr w14:val="tx1"/>
            </w14:solidFill>
          </w14:textFill>
        </w:rPr>
      </w:pPr>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食用</w:t>
      </w:r>
      <w:r>
        <w:rPr>
          <w:rFonts w:hint="eastAsia" w:ascii="仿宋_GB2312" w:hAnsi="仿宋_GB2312" w:eastAsia="仿宋_GB2312" w:cs="仿宋_GB2312"/>
          <w:b/>
          <w:bCs/>
          <w:color w:val="000000" w:themeColor="text1"/>
          <w:kern w:val="2"/>
          <w:sz w:val="28"/>
          <w:szCs w:val="28"/>
          <w:lang w:val="en-US" w:eastAsia="zh-Hans" w:bidi="ar-SA"/>
          <w14:textFill>
            <w14:solidFill>
              <w14:schemeClr w14:val="tx1"/>
            </w14:solidFill>
          </w14:textFill>
        </w:rPr>
        <w:t>油：</w:t>
      </w:r>
      <w:r>
        <w:rPr>
          <w:rFonts w:hint="eastAsia" w:ascii="仿宋_GB2312" w:hAnsi="仿宋_GB2312" w:eastAsia="仿宋_GB2312" w:cs="仿宋_GB2312"/>
          <w:color w:val="000000" w:themeColor="text1"/>
          <w:kern w:val="2"/>
          <w:sz w:val="28"/>
          <w:szCs w:val="28"/>
          <w:lang w:val="en-US" w:eastAsia="zh-Hans" w:bidi="ar-SA"/>
          <w14:textFill>
            <w14:solidFill>
              <w14:schemeClr w14:val="tx1"/>
            </w14:solidFill>
          </w14:textFill>
        </w:rPr>
        <w:t>原浆压榨油2.0 L及以上，零反式脂肪酸，分罐小包装礼盒均可（参考品牌：鲁花、</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刀唛、</w:t>
      </w:r>
      <w:r>
        <w:rPr>
          <w:rFonts w:hint="eastAsia" w:ascii="仿宋_GB2312" w:hAnsi="仿宋_GB2312" w:eastAsia="仿宋_GB2312" w:cs="仿宋_GB2312"/>
          <w:color w:val="000000" w:themeColor="text1"/>
          <w:kern w:val="2"/>
          <w:sz w:val="28"/>
          <w:szCs w:val="28"/>
          <w:lang w:val="en-US" w:eastAsia="zh-Hans" w:bidi="ar-SA"/>
          <w14:textFill>
            <w14:solidFill>
              <w14:schemeClr w14:val="tx1"/>
            </w14:solidFill>
          </w14:textFill>
        </w:rPr>
        <w:t>胡姬花</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、金龙鱼</w:t>
      </w:r>
      <w:r>
        <w:rPr>
          <w:rFonts w:hint="eastAsia" w:ascii="仿宋_GB2312" w:hAnsi="仿宋_GB2312" w:eastAsia="仿宋_GB2312" w:cs="仿宋_GB2312"/>
          <w:color w:val="000000" w:themeColor="text1"/>
          <w:kern w:val="2"/>
          <w:sz w:val="28"/>
          <w:szCs w:val="28"/>
          <w:lang w:val="en-US" w:eastAsia="zh-Hans" w:bidi="ar-SA"/>
          <w14:textFill>
            <w14:solidFill>
              <w14:schemeClr w14:val="tx1"/>
            </w14:solidFill>
          </w14:textFill>
        </w:rPr>
        <w:t>或同等品牌及以上产品均可）</w:t>
      </w:r>
    </w:p>
    <w:p>
      <w:pPr>
        <w:pStyle w:val="19"/>
        <w:keepNext w:val="0"/>
        <w:keepLines w:val="0"/>
        <w:pageBreakBefore w:val="0"/>
        <w:widowControl w:val="0"/>
        <w:numPr>
          <w:ilvl w:val="0"/>
          <w:numId w:val="0"/>
        </w:numPr>
        <w:kinsoku/>
        <w:wordWrap/>
        <w:overflowPunct/>
        <w:topLinePunct w:val="0"/>
        <w:bidi w:val="0"/>
        <w:spacing w:line="440" w:lineRule="exact"/>
        <w:rPr>
          <w:rFonts w:hint="eastAsia" w:ascii="仿宋_GB2312" w:hAnsi="仿宋_GB2312" w:eastAsia="仿宋_GB2312" w:cs="仿宋_GB2312"/>
          <w:color w:val="000000" w:themeColor="text1"/>
          <w:kern w:val="2"/>
          <w:sz w:val="28"/>
          <w:szCs w:val="28"/>
          <w:lang w:val="en-US" w:eastAsia="zh-Hans" w:bidi="ar-SA"/>
          <w14:textFill>
            <w14:solidFill>
              <w14:schemeClr w14:val="tx1"/>
            </w14:solidFill>
          </w14:textFill>
        </w:rPr>
      </w:pPr>
      <w:r>
        <w:rPr>
          <w:rFonts w:hint="eastAsia" w:ascii="仿宋_GB2312" w:hAnsi="仿宋_GB2312" w:eastAsia="仿宋_GB2312" w:cs="仿宋_GB2312"/>
          <w:b/>
          <w:bCs/>
          <w:color w:val="000000" w:themeColor="text1"/>
          <w:kern w:val="2"/>
          <w:sz w:val="28"/>
          <w:szCs w:val="28"/>
          <w:lang w:val="en-US" w:eastAsia="zh-Hans" w:bidi="ar-SA"/>
          <w14:textFill>
            <w14:solidFill>
              <w14:schemeClr w14:val="tx1"/>
            </w14:solidFill>
          </w14:textFill>
        </w:rPr>
        <w:t>干货礼盒：</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至少</w:t>
      </w:r>
      <w:r>
        <w:rPr>
          <w:rFonts w:hint="eastAsia" w:ascii="仿宋_GB2312" w:hAnsi="仿宋_GB2312" w:eastAsia="仿宋_GB2312" w:cs="仿宋_GB2312"/>
          <w:color w:val="000000" w:themeColor="text1"/>
          <w:kern w:val="2"/>
          <w:sz w:val="28"/>
          <w:szCs w:val="28"/>
          <w:lang w:val="en-US" w:eastAsia="zh-Hans" w:bidi="ar-SA"/>
          <w14:textFill>
            <w14:solidFill>
              <w14:schemeClr w14:val="tx1"/>
            </w14:solidFill>
          </w14:textFill>
        </w:rPr>
        <w:t>包含精选香菇（花菇）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或</w:t>
      </w:r>
      <w:r>
        <w:rPr>
          <w:rFonts w:hint="eastAsia" w:ascii="仿宋_GB2312" w:hAnsi="仿宋_GB2312" w:eastAsia="仿宋_GB2312" w:cs="仿宋_GB2312"/>
          <w:color w:val="000000" w:themeColor="text1"/>
          <w:kern w:val="2"/>
          <w:sz w:val="28"/>
          <w:szCs w:val="28"/>
          <w:lang w:val="en-US" w:eastAsia="zh-Hans" w:bidi="ar-SA"/>
          <w14:textFill>
            <w14:solidFill>
              <w14:schemeClr w14:val="tx1"/>
            </w14:solidFill>
          </w14:textFill>
        </w:rPr>
        <w:t>木耳</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其中一</w:t>
      </w:r>
      <w:r>
        <w:rPr>
          <w:rFonts w:hint="eastAsia" w:ascii="仿宋_GB2312" w:hAnsi="仿宋_GB2312" w:eastAsia="仿宋_GB2312" w:cs="仿宋_GB2312"/>
          <w:color w:val="000000" w:themeColor="text1"/>
          <w:kern w:val="2"/>
          <w:sz w:val="28"/>
          <w:szCs w:val="28"/>
          <w:lang w:val="en-US" w:eastAsia="zh-Hans" w:bidi="ar-SA"/>
          <w14:textFill>
            <w14:solidFill>
              <w14:schemeClr w14:val="tx1"/>
            </w14:solidFill>
          </w14:textFill>
        </w:rPr>
        <w:t>种产品，总重量</w:t>
      </w:r>
      <w:r>
        <w:rPr>
          <w:rFonts w:hint="eastAsia" w:ascii="仿宋_GB2312" w:hAnsi="仿宋_GB2312" w:eastAsia="仿宋_GB2312" w:cs="仿宋_GB2312"/>
          <w:color w:val="000000" w:themeColor="text1"/>
          <w:kern w:val="2"/>
          <w:sz w:val="28"/>
          <w:szCs w:val="28"/>
          <w:lang w:eastAsia="zh-Hans" w:bidi="ar-SA"/>
          <w14:textFill>
            <w14:solidFill>
              <w14:schemeClr w14:val="tx1"/>
            </w14:solidFill>
          </w14:textFill>
        </w:rPr>
        <w:t>1</w:t>
      </w:r>
      <w:r>
        <w:rPr>
          <w:rFonts w:hint="eastAsia" w:ascii="仿宋_GB2312" w:hAnsi="仿宋_GB2312" w:eastAsia="仿宋_GB2312" w:cs="仿宋_GB2312"/>
          <w:color w:val="000000" w:themeColor="text1"/>
          <w:kern w:val="2"/>
          <w:sz w:val="28"/>
          <w:szCs w:val="28"/>
          <w:lang w:val="en-US" w:eastAsia="zh-Hans" w:bidi="ar-SA"/>
          <w14:textFill>
            <w14:solidFill>
              <w14:schemeClr w14:val="tx1"/>
            </w14:solidFill>
          </w14:textFill>
        </w:rPr>
        <w:t>千克或以上</w:t>
      </w:r>
      <w:r>
        <w:rPr>
          <w:rFonts w:hint="eastAsia" w:ascii="仿宋_GB2312" w:hAnsi="仿宋_GB2312" w:eastAsia="仿宋_GB2312" w:cs="仿宋_GB2312"/>
          <w:color w:val="000000" w:themeColor="text1"/>
          <w:kern w:val="2"/>
          <w:sz w:val="28"/>
          <w:szCs w:val="28"/>
          <w:lang w:eastAsia="zh-Hans" w:bidi="ar-SA"/>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Hans" w:bidi="ar-SA"/>
          <w14:textFill>
            <w14:solidFill>
              <w14:schemeClr w14:val="tx1"/>
            </w14:solidFill>
          </w14:textFill>
        </w:rPr>
        <w:t>当年新品，有礼盒包装。（参考品牌：上环安记、裕国菇业、南北特或同等品牌及以上产品均可）</w:t>
      </w:r>
    </w:p>
    <w:p>
      <w:pPr>
        <w:pStyle w:val="19"/>
        <w:keepNext w:val="0"/>
        <w:keepLines w:val="0"/>
        <w:pageBreakBefore w:val="0"/>
        <w:widowControl w:val="0"/>
        <w:numPr>
          <w:ilvl w:val="0"/>
          <w:numId w:val="0"/>
        </w:numPr>
        <w:kinsoku/>
        <w:wordWrap/>
        <w:overflowPunct/>
        <w:topLinePunct w:val="0"/>
        <w:bidi w:val="0"/>
        <w:spacing w:line="440" w:lineRule="exact"/>
        <w:rPr>
          <w:rFonts w:hint="eastAsia" w:ascii="仿宋_GB2312" w:hAnsi="仿宋_GB2312" w:eastAsia="仿宋_GB2312" w:cs="仿宋_GB2312"/>
          <w:color w:val="000000" w:themeColor="text1"/>
          <w:kern w:val="2"/>
          <w:sz w:val="28"/>
          <w:szCs w:val="28"/>
          <w:lang w:val="en-US" w:eastAsia="zh-Hans" w:bidi="ar-SA"/>
          <w14:textFill>
            <w14:solidFill>
              <w14:schemeClr w14:val="tx1"/>
            </w14:solidFill>
          </w14:textFill>
        </w:rPr>
      </w:pPr>
      <w:r>
        <w:rPr>
          <w:rFonts w:hint="eastAsia" w:ascii="仿宋_GB2312" w:hAnsi="仿宋_GB2312" w:eastAsia="仿宋_GB2312" w:cs="仿宋_GB2312"/>
          <w:b/>
          <w:bCs/>
          <w:color w:val="000000" w:themeColor="text1"/>
          <w:kern w:val="2"/>
          <w:sz w:val="28"/>
          <w:szCs w:val="28"/>
          <w:lang w:val="en-US" w:eastAsia="zh-Hans" w:bidi="ar-SA"/>
          <w14:textFill>
            <w14:solidFill>
              <w14:schemeClr w14:val="tx1"/>
            </w14:solidFill>
          </w14:textFill>
        </w:rPr>
        <w:t>坚果礼盒：</w:t>
      </w:r>
      <w:r>
        <w:rPr>
          <w:rFonts w:hint="eastAsia" w:ascii="仿宋_GB2312" w:hAnsi="仿宋_GB2312" w:eastAsia="仿宋_GB2312" w:cs="仿宋_GB2312"/>
          <w:color w:val="000000" w:themeColor="text1"/>
          <w:kern w:val="2"/>
          <w:sz w:val="28"/>
          <w:szCs w:val="28"/>
          <w:lang w:val="en-US" w:eastAsia="zh-Hans" w:bidi="ar-SA"/>
          <w14:textFill>
            <w14:solidFill>
              <w14:schemeClr w14:val="tx1"/>
            </w14:solidFill>
          </w14:textFill>
        </w:rPr>
        <w:t>750克及以上，如为每日坚果则需并干湿分离装，如为罐装礼盒则需独立罐装且至少达5个单品以上。（参考品牌: 臻味、三只松鼠及同等品牌及以上产品均可）</w:t>
      </w:r>
    </w:p>
    <w:p>
      <w:pPr>
        <w:pStyle w:val="19"/>
        <w:keepNext w:val="0"/>
        <w:keepLines w:val="0"/>
        <w:pageBreakBefore w:val="0"/>
        <w:widowControl w:val="0"/>
        <w:numPr>
          <w:ilvl w:val="0"/>
          <w:numId w:val="0"/>
        </w:numPr>
        <w:kinsoku/>
        <w:wordWrap/>
        <w:overflowPunct/>
        <w:topLinePunct w:val="0"/>
        <w:bidi w:val="0"/>
        <w:spacing w:line="440" w:lineRule="exact"/>
        <w:rPr>
          <w:rFonts w:hint="eastAsia" w:ascii="仿宋_GB2312" w:hAnsi="仿宋_GB2312" w:eastAsia="仿宋_GB2312" w:cs="仿宋_GB2312"/>
          <w:color w:val="000000" w:themeColor="text1"/>
          <w:kern w:val="2"/>
          <w:sz w:val="28"/>
          <w:szCs w:val="28"/>
          <w:lang w:val="en-US" w:eastAsia="zh-Hans" w:bidi="ar-SA"/>
          <w14:textFill>
            <w14:solidFill>
              <w14:schemeClr w14:val="tx1"/>
            </w14:solidFill>
          </w14:textFill>
        </w:rPr>
      </w:pPr>
      <w:r>
        <w:rPr>
          <w:rFonts w:hint="eastAsia" w:ascii="仿宋_GB2312" w:hAnsi="仿宋_GB2312" w:eastAsia="仿宋_GB2312" w:cs="仿宋_GB2312"/>
          <w:b/>
          <w:bCs/>
          <w:color w:val="000000" w:themeColor="text1"/>
          <w:kern w:val="2"/>
          <w:sz w:val="28"/>
          <w:szCs w:val="28"/>
          <w:lang w:val="en-US" w:eastAsia="zh-Hans" w:bidi="ar-SA"/>
          <w14:textFill>
            <w14:solidFill>
              <w14:schemeClr w14:val="tx1"/>
            </w14:solidFill>
          </w14:textFill>
        </w:rPr>
        <w:t>腊味礼盒：</w:t>
      </w:r>
      <w:r>
        <w:rPr>
          <w:rFonts w:hint="eastAsia" w:ascii="仿宋_GB2312" w:hAnsi="仿宋_GB2312" w:eastAsia="仿宋_GB2312" w:cs="仿宋_GB2312"/>
          <w:color w:val="000000" w:themeColor="text1"/>
          <w:kern w:val="2"/>
          <w:sz w:val="28"/>
          <w:szCs w:val="28"/>
          <w:highlight w:val="none"/>
          <w:lang w:val="en-US" w:eastAsia="zh-Hans" w:bidi="ar-SA"/>
          <w14:textFill>
            <w14:solidFill>
              <w14:schemeClr w14:val="tx1"/>
            </w14:solidFill>
          </w14:textFill>
        </w:rPr>
        <w:t>礼盒装内含2种及以上不同品种的广式腊味产品，如腊肉</w:t>
      </w:r>
      <w:r>
        <w:rPr>
          <w:rFonts w:hint="eastAsia" w:ascii="仿宋_GB2312" w:hAnsi="仿宋_GB2312" w:eastAsia="仿宋_GB2312" w:cs="仿宋_GB2312"/>
          <w:color w:val="000000" w:themeColor="text1"/>
          <w:kern w:val="2"/>
          <w:sz w:val="28"/>
          <w:szCs w:val="28"/>
          <w:highlight w:val="none"/>
          <w:lang w:eastAsia="zh-Hans" w:bidi="ar-SA"/>
          <w14:textFill>
            <w14:solidFill>
              <w14:schemeClr w14:val="tx1"/>
            </w14:solidFill>
          </w14:textFill>
        </w:rPr>
        <w:t>、</w:t>
      </w:r>
      <w:r>
        <w:rPr>
          <w:rFonts w:hint="eastAsia" w:ascii="仿宋_GB2312" w:hAnsi="仿宋_GB2312" w:eastAsia="仿宋_GB2312" w:cs="仿宋_GB2312"/>
          <w:color w:val="000000" w:themeColor="text1"/>
          <w:kern w:val="2"/>
          <w:sz w:val="28"/>
          <w:szCs w:val="28"/>
          <w:highlight w:val="none"/>
          <w:lang w:val="en-US" w:eastAsia="zh-Hans" w:bidi="ar-SA"/>
          <w14:textFill>
            <w14:solidFill>
              <w14:schemeClr w14:val="tx1"/>
            </w14:solidFill>
          </w14:textFill>
        </w:rPr>
        <w:t>腊肠</w:t>
      </w:r>
      <w:r>
        <w:rPr>
          <w:rFonts w:hint="eastAsia" w:ascii="仿宋_GB2312" w:hAnsi="仿宋_GB2312" w:eastAsia="仿宋_GB2312" w:cs="仿宋_GB2312"/>
          <w:color w:val="000000" w:themeColor="text1"/>
          <w:kern w:val="2"/>
          <w:sz w:val="28"/>
          <w:szCs w:val="28"/>
          <w:highlight w:val="none"/>
          <w:lang w:eastAsia="zh-Hans" w:bidi="ar-SA"/>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Hans" w:bidi="ar-SA"/>
          <w14:textFill>
            <w14:solidFill>
              <w14:schemeClr w14:val="tx1"/>
            </w14:solidFill>
          </w14:textFill>
        </w:rPr>
        <w:t>总重量500克及以上，独立真空包装，常温下有效期120天，（参考品牌：皇上皇、秋之风及同等品牌及以上产品均可）</w:t>
      </w:r>
    </w:p>
    <w:p>
      <w:pPr>
        <w:pStyle w:val="19"/>
        <w:keepNext w:val="0"/>
        <w:keepLines w:val="0"/>
        <w:pageBreakBefore w:val="0"/>
        <w:widowControl w:val="0"/>
        <w:numPr>
          <w:ilvl w:val="0"/>
          <w:numId w:val="0"/>
        </w:numPr>
        <w:kinsoku/>
        <w:wordWrap/>
        <w:overflowPunct/>
        <w:topLinePunct w:val="0"/>
        <w:bidi w:val="0"/>
        <w:spacing w:line="440" w:lineRule="exact"/>
        <w:rPr>
          <w:rFonts w:hint="eastAsia" w:ascii="仿宋_GB2312" w:hAnsi="仿宋_GB2312" w:eastAsia="仿宋_GB2312" w:cs="仿宋_GB2312"/>
          <w:color w:val="000000" w:themeColor="text1"/>
          <w:kern w:val="2"/>
          <w:sz w:val="28"/>
          <w:szCs w:val="28"/>
          <w:lang w:val="en-US" w:eastAsia="zh-Hans" w:bidi="ar-SA"/>
          <w14:textFill>
            <w14:solidFill>
              <w14:schemeClr w14:val="tx1"/>
            </w14:solidFill>
          </w14:textFill>
        </w:rPr>
      </w:pPr>
      <w:r>
        <w:rPr>
          <w:rFonts w:hint="eastAsia" w:ascii="仿宋_GB2312" w:hAnsi="仿宋_GB2312" w:eastAsia="仿宋_GB2312" w:cs="仿宋_GB2312"/>
          <w:b/>
          <w:bCs/>
          <w:color w:val="000000" w:themeColor="text1"/>
          <w:kern w:val="2"/>
          <w:sz w:val="28"/>
          <w:szCs w:val="28"/>
          <w:lang w:val="en-US" w:eastAsia="zh-Hans" w:bidi="ar-SA"/>
          <w14:textFill>
            <w14:solidFill>
              <w14:schemeClr w14:val="tx1"/>
            </w14:solidFill>
          </w14:textFill>
        </w:rPr>
        <w:t>零食礼盒：</w:t>
      </w:r>
      <w:r>
        <w:rPr>
          <w:rFonts w:hint="eastAsia" w:ascii="仿宋_GB2312" w:hAnsi="仿宋_GB2312" w:eastAsia="仿宋_GB2312" w:cs="仿宋_GB2312"/>
          <w:color w:val="000000" w:themeColor="text1"/>
          <w:kern w:val="2"/>
          <w:sz w:val="28"/>
          <w:szCs w:val="28"/>
          <w:lang w:val="en-US" w:eastAsia="zh-Hans" w:bidi="ar-SA"/>
          <w14:textFill>
            <w14:solidFill>
              <w14:schemeClr w14:val="tx1"/>
            </w14:solidFill>
          </w14:textFill>
        </w:rPr>
        <w:t>礼盒内含4种及以上零食产品</w:t>
      </w:r>
      <w:r>
        <w:rPr>
          <w:rFonts w:hint="eastAsia" w:ascii="仿宋_GB2312" w:hAnsi="仿宋_GB2312" w:eastAsia="仿宋_GB2312" w:cs="仿宋_GB2312"/>
          <w:color w:val="000000" w:themeColor="text1"/>
          <w:kern w:val="2"/>
          <w:sz w:val="28"/>
          <w:szCs w:val="28"/>
          <w:highlight w:val="none"/>
          <w:lang w:val="en-US" w:eastAsia="zh-Hans" w:bidi="ar-SA"/>
          <w14:textFill>
            <w14:solidFill>
              <w14:schemeClr w14:val="tx1"/>
            </w14:solidFill>
          </w14:textFill>
        </w:rPr>
        <w:t>，包括花生</w:t>
      </w:r>
      <w:r>
        <w:rPr>
          <w:rFonts w:hint="eastAsia" w:ascii="仿宋_GB2312" w:hAnsi="仿宋_GB2312" w:eastAsia="仿宋_GB2312" w:cs="仿宋_GB2312"/>
          <w:color w:val="000000" w:themeColor="text1"/>
          <w:kern w:val="2"/>
          <w:sz w:val="28"/>
          <w:szCs w:val="28"/>
          <w:highlight w:val="none"/>
          <w:lang w:eastAsia="zh-Hans" w:bidi="ar-SA"/>
          <w14:textFill>
            <w14:solidFill>
              <w14:schemeClr w14:val="tx1"/>
            </w14:solidFill>
          </w14:textFill>
        </w:rPr>
        <w:t>、</w:t>
      </w:r>
      <w:r>
        <w:rPr>
          <w:rFonts w:hint="eastAsia" w:ascii="仿宋_GB2312" w:hAnsi="仿宋_GB2312" w:eastAsia="仿宋_GB2312" w:cs="仿宋_GB2312"/>
          <w:color w:val="000000" w:themeColor="text1"/>
          <w:kern w:val="2"/>
          <w:sz w:val="28"/>
          <w:szCs w:val="28"/>
          <w:highlight w:val="none"/>
          <w:lang w:val="en-US" w:eastAsia="zh-Hans" w:bidi="ar-SA"/>
          <w14:textFill>
            <w14:solidFill>
              <w14:schemeClr w14:val="tx1"/>
            </w14:solidFill>
          </w14:textFill>
        </w:rPr>
        <w:t>酥类、肉脯、鱼皮花生、冰糖杨梅等产品。</w:t>
      </w:r>
      <w:r>
        <w:rPr>
          <w:rFonts w:hint="eastAsia" w:ascii="仿宋_GB2312" w:hAnsi="仿宋_GB2312" w:eastAsia="仿宋_GB2312" w:cs="仿宋_GB2312"/>
          <w:color w:val="000000" w:themeColor="text1"/>
          <w:kern w:val="2"/>
          <w:sz w:val="28"/>
          <w:szCs w:val="28"/>
          <w:lang w:val="en-US" w:eastAsia="zh-Hans" w:bidi="ar-SA"/>
          <w14:textFill>
            <w14:solidFill>
              <w14:schemeClr w14:val="tx1"/>
            </w14:solidFill>
          </w14:textFill>
        </w:rPr>
        <w:t>（参考品牌：自然派或同等品牌及以上均可）</w:t>
      </w:r>
    </w:p>
    <w:p>
      <w:pPr>
        <w:pStyle w:val="19"/>
        <w:keepNext w:val="0"/>
        <w:keepLines w:val="0"/>
        <w:pageBreakBefore w:val="0"/>
        <w:widowControl w:val="0"/>
        <w:numPr>
          <w:ilvl w:val="0"/>
          <w:numId w:val="0"/>
        </w:numPr>
        <w:kinsoku/>
        <w:wordWrap/>
        <w:overflowPunct/>
        <w:topLinePunct w:val="0"/>
        <w:bidi w:val="0"/>
        <w:spacing w:line="440" w:lineRule="exact"/>
        <w:rPr>
          <w:rFonts w:hint="eastAsia" w:ascii="仿宋_GB2312" w:hAnsi="仿宋_GB2312" w:eastAsia="仿宋_GB2312" w:cs="仿宋_GB2312"/>
          <w:color w:val="000000" w:themeColor="text1"/>
          <w:kern w:val="2"/>
          <w:sz w:val="28"/>
          <w:szCs w:val="28"/>
          <w:lang w:val="en-US" w:eastAsia="zh-Hans" w:bidi="ar-SA"/>
          <w14:textFill>
            <w14:solidFill>
              <w14:schemeClr w14:val="tx1"/>
            </w14:solidFill>
          </w14:textFill>
        </w:rPr>
      </w:pPr>
      <w:r>
        <w:rPr>
          <w:rFonts w:hint="eastAsia" w:ascii="仿宋_GB2312" w:hAnsi="仿宋_GB2312" w:eastAsia="仿宋_GB2312" w:cs="仿宋_GB2312"/>
          <w:b/>
          <w:bCs/>
          <w:color w:val="000000" w:themeColor="text1"/>
          <w:kern w:val="2"/>
          <w:sz w:val="28"/>
          <w:szCs w:val="28"/>
          <w:lang w:val="en-US" w:eastAsia="zh-Hans" w:bidi="ar-SA"/>
          <w14:textFill>
            <w14:solidFill>
              <w14:schemeClr w14:val="tx1"/>
            </w14:solidFill>
          </w14:textFill>
        </w:rPr>
        <w:t>巧克力礼盒：</w:t>
      </w:r>
      <w:r>
        <w:rPr>
          <w:rFonts w:hint="eastAsia" w:ascii="仿宋_GB2312" w:hAnsi="仿宋_GB2312" w:eastAsia="仿宋_GB2312" w:cs="仿宋_GB2312"/>
          <w:color w:val="000000" w:themeColor="text1"/>
          <w:kern w:val="2"/>
          <w:sz w:val="28"/>
          <w:szCs w:val="28"/>
          <w:lang w:val="en-US" w:eastAsia="zh-Hans" w:bidi="ar-SA"/>
          <w14:textFill>
            <w14:solidFill>
              <w14:schemeClr w14:val="tx1"/>
            </w14:solidFill>
          </w14:textFill>
        </w:rPr>
        <w:t>松露款巧克力不少于150克，多口味均可，礼盒包装（参考品牌：诺梵松露、歌帝梵、瑞士莲</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或</w:t>
      </w:r>
      <w:r>
        <w:rPr>
          <w:rFonts w:hint="eastAsia" w:ascii="仿宋_GB2312" w:hAnsi="仿宋_GB2312" w:eastAsia="仿宋_GB2312" w:cs="仿宋_GB2312"/>
          <w:color w:val="000000" w:themeColor="text1"/>
          <w:kern w:val="2"/>
          <w:sz w:val="28"/>
          <w:szCs w:val="28"/>
          <w:lang w:val="en-US" w:eastAsia="zh-Hans" w:bidi="ar-SA"/>
          <w14:textFill>
            <w14:solidFill>
              <w14:schemeClr w14:val="tx1"/>
            </w14:solidFill>
          </w14:textFill>
        </w:rPr>
        <w:t>同等品牌及以上产品均可）</w:t>
      </w:r>
    </w:p>
    <w:p>
      <w:pPr>
        <w:pStyle w:val="19"/>
        <w:keepNext w:val="0"/>
        <w:keepLines w:val="0"/>
        <w:pageBreakBefore w:val="0"/>
        <w:widowControl w:val="0"/>
        <w:numPr>
          <w:ilvl w:val="0"/>
          <w:numId w:val="0"/>
        </w:numPr>
        <w:kinsoku/>
        <w:wordWrap/>
        <w:overflowPunct/>
        <w:topLinePunct w:val="0"/>
        <w:bidi w:val="0"/>
        <w:spacing w:line="440" w:lineRule="exact"/>
        <w:rPr>
          <w:rFonts w:hint="eastAsia" w:ascii="仿宋_GB2312" w:hAnsi="仿宋_GB2312" w:eastAsia="仿宋_GB2312" w:cs="仿宋_GB2312"/>
          <w:color w:val="000000" w:themeColor="text1"/>
          <w:kern w:val="2"/>
          <w:sz w:val="28"/>
          <w:szCs w:val="28"/>
          <w:lang w:val="en-US" w:eastAsia="zh-Hans" w:bidi="ar-SA"/>
          <w14:textFill>
            <w14:solidFill>
              <w14:schemeClr w14:val="tx1"/>
            </w14:solidFill>
          </w14:textFill>
        </w:rPr>
      </w:pPr>
      <w:r>
        <w:rPr>
          <w:rFonts w:hint="eastAsia" w:ascii="仿宋_GB2312" w:hAnsi="仿宋_GB2312" w:eastAsia="仿宋_GB2312" w:cs="仿宋_GB2312"/>
          <w:b/>
          <w:bCs/>
          <w:color w:val="000000" w:themeColor="text1"/>
          <w:kern w:val="2"/>
          <w:sz w:val="28"/>
          <w:szCs w:val="28"/>
          <w:lang w:val="en-US" w:eastAsia="zh-Hans" w:bidi="ar-SA"/>
          <w14:textFill>
            <w14:solidFill>
              <w14:schemeClr w14:val="tx1"/>
            </w14:solidFill>
          </w14:textFill>
        </w:rPr>
        <w:t>牛奶：</w:t>
      </w:r>
      <w:r>
        <w:rPr>
          <w:rFonts w:hint="eastAsia" w:ascii="仿宋_GB2312" w:hAnsi="仿宋_GB2312" w:eastAsia="仿宋_GB2312" w:cs="仿宋_GB2312"/>
          <w:color w:val="000000" w:themeColor="text1"/>
          <w:kern w:val="2"/>
          <w:sz w:val="28"/>
          <w:szCs w:val="28"/>
          <w:lang w:val="en-US" w:eastAsia="zh-Hans" w:bidi="ar-SA"/>
          <w14:textFill>
            <w14:solidFill>
              <w14:schemeClr w14:val="tx1"/>
            </w14:solidFill>
          </w14:textFill>
        </w:rPr>
        <w:t>有机纯牛奶250ml*12盒（参考品牌：特仑苏、金典或同等品牌及以上均可）</w:t>
      </w:r>
    </w:p>
    <w:p>
      <w:pPr>
        <w:pStyle w:val="19"/>
        <w:keepNext w:val="0"/>
        <w:keepLines w:val="0"/>
        <w:pageBreakBefore w:val="0"/>
        <w:widowControl w:val="0"/>
        <w:numPr>
          <w:ilvl w:val="0"/>
          <w:numId w:val="0"/>
        </w:numPr>
        <w:kinsoku/>
        <w:wordWrap/>
        <w:overflowPunct/>
        <w:topLinePunct w:val="0"/>
        <w:bidi w:val="0"/>
        <w:spacing w:line="440" w:lineRule="exact"/>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日用品：</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纸巾、棉柔巾、洗衣液、沐浴露等（参考品牌：立白、花王、威露士、洁柔</w:t>
      </w:r>
      <w:r>
        <w:rPr>
          <w:rFonts w:hint="eastAsia" w:ascii="仿宋_GB2312" w:hAnsi="仿宋_GB2312" w:eastAsia="仿宋_GB2312" w:cs="仿宋_GB2312"/>
          <w:color w:val="000000" w:themeColor="text1"/>
          <w:kern w:val="2"/>
          <w:sz w:val="28"/>
          <w:szCs w:val="28"/>
          <w:lang w:val="en-US" w:eastAsia="zh-Hans" w:bidi="ar-SA"/>
          <w14:textFill>
            <w14:solidFill>
              <w14:schemeClr w14:val="tx1"/>
            </w14:solidFill>
          </w14:textFill>
        </w:rPr>
        <w:t>或同等品牌及以上均可</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注：（1）供应商提供的商品应当包含但不仅限于上述商品；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000000" w:themeColor="text1"/>
          <w:kern w:val="2"/>
          <w:sz w:val="28"/>
          <w:szCs w:val="28"/>
          <w:lang w:val="en-US" w:eastAsia="zh-Hans"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（2）</w:t>
      </w:r>
      <w:r>
        <w:rPr>
          <w:rFonts w:hint="eastAsia" w:ascii="仿宋_GB2312" w:hAnsi="仿宋_GB2312" w:eastAsia="仿宋_GB2312" w:cs="仿宋_GB2312"/>
          <w:color w:val="000000" w:themeColor="text1"/>
          <w:kern w:val="2"/>
          <w:sz w:val="28"/>
          <w:szCs w:val="28"/>
          <w:lang w:val="en-US" w:eastAsia="zh-Hans" w:bidi="ar-SA"/>
          <w14:textFill>
            <w14:solidFill>
              <w14:schemeClr w14:val="tx1"/>
            </w14:solidFill>
          </w14:textFill>
        </w:rPr>
        <w:t>供应商所供</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食品</w:t>
      </w:r>
      <w:r>
        <w:rPr>
          <w:rFonts w:hint="eastAsia" w:ascii="仿宋_GB2312" w:hAnsi="仿宋_GB2312" w:eastAsia="仿宋_GB2312" w:cs="仿宋_GB2312"/>
          <w:color w:val="000000" w:themeColor="text1"/>
          <w:kern w:val="2"/>
          <w:sz w:val="28"/>
          <w:szCs w:val="28"/>
          <w:lang w:val="en-US" w:eastAsia="zh-Hans" w:bidi="ar-SA"/>
          <w14:textFill>
            <w14:solidFill>
              <w14:schemeClr w14:val="tx1"/>
            </w14:solidFill>
          </w14:textFill>
        </w:rPr>
        <w:t>必须符合中华人民共和国国家安全食品生产标准，确保所供食品为质保期内的新鲜食品，不得提供过期食品。如因食品质量问题导致的事故，所造成的损失由供应商负责。</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2"/>
          <w:sz w:val="28"/>
          <w:szCs w:val="28"/>
          <w:highlight w:val="none"/>
          <w:lang w:val="en-US" w:eastAsia="zh-Hans" w:bidi="ar-SA"/>
          <w14:textFill>
            <w14:solidFill>
              <w14:schemeClr w14:val="tx1"/>
            </w14:solidFill>
          </w14:textFill>
        </w:rPr>
        <w:t>供应商所供商品</w:t>
      </w:r>
      <w:r>
        <w:rPr>
          <w:rFonts w:hint="eastAsia" w:ascii="仿宋_GB2312" w:hAnsi="仿宋_GB2312" w:eastAsia="仿宋_GB2312" w:cs="仿宋_GB2312"/>
          <w:color w:val="000000" w:themeColor="text1"/>
          <w:kern w:val="2"/>
          <w:sz w:val="28"/>
          <w:szCs w:val="28"/>
          <w:highlight w:val="none"/>
          <w:lang w:val="en-US" w:eastAsia="zh-CN" w:bidi="ar-SA"/>
          <w14:textFill>
            <w14:solidFill>
              <w14:schemeClr w14:val="tx1"/>
            </w14:solidFill>
          </w14:textFill>
        </w:rPr>
        <w:t>生产日期应在发货时间的60天内。</w:t>
      </w:r>
    </w:p>
    <w:p>
      <w:pPr>
        <w:pStyle w:val="7"/>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hAnsi="宋体"/>
          <w:b/>
          <w:color w:val="000000" w:themeColor="text1"/>
          <w:sz w:val="28"/>
          <w:szCs w:val="28"/>
          <w14:textFill>
            <w14:solidFill>
              <w14:schemeClr w14:val="tx1"/>
            </w14:solidFill>
          </w14:textFill>
        </w:rPr>
      </w:pPr>
      <w:r>
        <w:rPr>
          <w:rFonts w:hint="eastAsia" w:ascii="仿宋_GB2312" w:hAnsi="宋体" w:eastAsia="仿宋_GB2312" w:cs="Times New Roman"/>
          <w:b/>
          <w:color w:val="000000" w:themeColor="text1"/>
          <w:sz w:val="28"/>
          <w:szCs w:val="28"/>
          <w:lang w:val="en-US" w:eastAsia="zh-CN"/>
          <w14:textFill>
            <w14:solidFill>
              <w14:schemeClr w14:val="tx1"/>
            </w14:solidFill>
          </w14:textFill>
        </w:rPr>
        <w:t>三、</w:t>
      </w:r>
      <w:r>
        <w:rPr>
          <w:rFonts w:hint="eastAsia" w:hAnsi="宋体"/>
          <w:b/>
          <w:color w:val="000000" w:themeColor="text1"/>
          <w:sz w:val="28"/>
          <w:szCs w:val="28"/>
          <w14:textFill>
            <w14:solidFill>
              <w14:schemeClr w14:val="tx1"/>
            </w14:solidFill>
          </w14:textFill>
        </w:rPr>
        <w:t>包装、运输、售后服务要求：</w:t>
      </w:r>
    </w:p>
    <w:p>
      <w:pPr>
        <w:keepNext w:val="0"/>
        <w:keepLines w:val="0"/>
        <w:pageBreakBefore w:val="0"/>
        <w:widowControl w:val="0"/>
        <w:numPr>
          <w:ilvl w:val="0"/>
          <w:numId w:val="0"/>
        </w:numPr>
        <w:kinsoku/>
        <w:wordWrap/>
        <w:overflowPunct/>
        <w:topLinePunct w:val="0"/>
        <w:bidi w:val="0"/>
        <w:adjustRightInd/>
        <w:snapToGrid/>
        <w:spacing w:line="440" w:lineRule="exact"/>
        <w:ind w:firstLine="560" w:firstLineChars="200"/>
        <w:rPr>
          <w:rFonts w:hint="eastAsia" w:ascii="仿宋_GB2312" w:hAnsi="仿宋_GB2312" w:eastAsia="仿宋_GB2312" w:cs="仿宋_GB2312"/>
          <w:color w:val="000000" w:themeColor="text1"/>
          <w:sz w:val="28"/>
          <w:szCs w:val="28"/>
          <w:lang w:eastAsia="zh-Hans"/>
          <w14:textFill>
            <w14:solidFill>
              <w14:schemeClr w14:val="tx1"/>
            </w14:solidFill>
          </w14:textFill>
        </w:rPr>
      </w:pPr>
      <w:r>
        <w:rPr>
          <w:rFonts w:hint="eastAsia" w:ascii="仿宋_GB2312" w:hAnsi="仿宋_GB2312" w:eastAsia="仿宋_GB2312" w:cs="仿宋_GB2312"/>
          <w:color w:val="000000" w:themeColor="text1"/>
          <w:sz w:val="28"/>
          <w:szCs w:val="28"/>
          <w:lang w:val="en-US" w:eastAsia="zh-Hans"/>
          <w14:textFill>
            <w14:solidFill>
              <w14:schemeClr w14:val="tx1"/>
            </w14:solidFill>
          </w14:textFill>
        </w:rPr>
        <w:t>1.</w:t>
      </w:r>
      <w:r>
        <w:rPr>
          <w:rFonts w:hint="eastAsia" w:ascii="仿宋_GB2312" w:hAnsi="仿宋_GB2312" w:eastAsia="仿宋_GB2312" w:cs="仿宋_GB2312"/>
          <w:color w:val="000000" w:themeColor="text1"/>
          <w:sz w:val="28"/>
          <w:szCs w:val="28"/>
          <w:lang w:eastAsia="zh-Hans"/>
          <w14:textFill>
            <w14:solidFill>
              <w14:schemeClr w14:val="tx1"/>
            </w14:solidFill>
          </w14:textFill>
        </w:rPr>
        <w:t>产品包装要密封，无破损。标识说明完整详细包括：产品名称、净含量、制造者或经销者的名称和地址、产品标准号、生产日期、有效期，凡由于包装不良造成的损失和由此产生的费用均由成交供应商承担。</w:t>
      </w:r>
    </w:p>
    <w:p>
      <w:pPr>
        <w:keepNext w:val="0"/>
        <w:keepLines w:val="0"/>
        <w:pageBreakBefore w:val="0"/>
        <w:widowControl w:val="0"/>
        <w:numPr>
          <w:ilvl w:val="0"/>
          <w:numId w:val="0"/>
        </w:numPr>
        <w:kinsoku/>
        <w:wordWrap/>
        <w:overflowPunct/>
        <w:topLinePunct w:val="0"/>
        <w:bidi w:val="0"/>
        <w:adjustRightInd/>
        <w:snapToGrid/>
        <w:spacing w:line="440" w:lineRule="exact"/>
        <w:ind w:firstLine="560" w:firstLineChars="200"/>
        <w:rPr>
          <w:rFonts w:hint="eastAsia" w:ascii="仿宋_GB2312" w:hAnsi="仿宋_GB2312" w:eastAsia="仿宋_GB2312" w:cs="仿宋_GB2312"/>
          <w:color w:val="000000" w:themeColor="text1"/>
          <w:sz w:val="28"/>
          <w:szCs w:val="28"/>
          <w:highlight w:val="none"/>
          <w:lang w:eastAsia="zh-Hans"/>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Hans"/>
          <w14:textFill>
            <w14:solidFill>
              <w14:schemeClr w14:val="tx1"/>
            </w14:solidFill>
          </w14:textFill>
        </w:rPr>
        <w:t>2</w:t>
      </w:r>
      <w:r>
        <w:rPr>
          <w:rFonts w:hint="eastAsia" w:ascii="仿宋_GB2312" w:hAnsi="仿宋_GB2312" w:eastAsia="仿宋_GB2312" w:cs="仿宋_GB2312"/>
          <w:color w:val="000000" w:themeColor="text1"/>
          <w:sz w:val="28"/>
          <w:szCs w:val="28"/>
          <w:highlight w:val="none"/>
          <w:lang w:eastAsia="zh-Hans"/>
          <w14:textFill>
            <w14:solidFill>
              <w14:schemeClr w14:val="tx1"/>
            </w14:solidFill>
          </w14:textFill>
        </w:rPr>
        <w:t>.成交供应商负责将产品</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配送到</w:t>
      </w:r>
      <w:r>
        <w:rPr>
          <w:rFonts w:hint="eastAsia" w:ascii="仿宋_GB2312" w:hAnsi="仿宋_GB2312" w:eastAsia="仿宋_GB2312" w:cs="仿宋_GB2312"/>
          <w:color w:val="000000" w:themeColor="text1"/>
          <w:sz w:val="28"/>
          <w:szCs w:val="28"/>
          <w:highlight w:val="none"/>
          <w:lang w:val="en-US" w:eastAsia="zh-Hans"/>
          <w14:textFill>
            <w14:solidFill>
              <w14:schemeClr w14:val="tx1"/>
            </w14:solidFill>
          </w14:textFill>
        </w:rPr>
        <w:t>指定地点，负责</w:t>
      </w:r>
      <w:r>
        <w:rPr>
          <w:rFonts w:hint="eastAsia" w:ascii="仿宋_GB2312" w:hAnsi="仿宋_GB2312" w:eastAsia="仿宋_GB2312" w:cs="仿宋_GB2312"/>
          <w:color w:val="000000" w:themeColor="text1"/>
          <w:sz w:val="28"/>
          <w:szCs w:val="28"/>
          <w:highlight w:val="none"/>
          <w:lang w:eastAsia="zh-Hans"/>
          <w14:textFill>
            <w14:solidFill>
              <w14:schemeClr w14:val="tx1"/>
            </w14:solidFill>
          </w14:textFill>
        </w:rPr>
        <w:t>全部运输。</w:t>
      </w:r>
    </w:p>
    <w:p>
      <w:pPr>
        <w:keepNext w:val="0"/>
        <w:keepLines w:val="0"/>
        <w:pageBreakBefore w:val="0"/>
        <w:widowControl w:val="0"/>
        <w:numPr>
          <w:ilvl w:val="0"/>
          <w:numId w:val="0"/>
        </w:numPr>
        <w:kinsoku/>
        <w:wordWrap/>
        <w:overflowPunct/>
        <w:topLinePunct w:val="0"/>
        <w:bidi w:val="0"/>
        <w:adjustRightInd/>
        <w:snapToGrid/>
        <w:spacing w:line="440" w:lineRule="exact"/>
        <w:ind w:firstLine="560" w:firstLineChars="200"/>
        <w:rPr>
          <w:rFonts w:hint="eastAsia" w:ascii="仿宋_GB2312" w:hAnsi="仿宋_GB2312" w:eastAsia="仿宋_GB2312" w:cs="仿宋_GB2312"/>
          <w:color w:val="000000" w:themeColor="text1"/>
          <w:sz w:val="28"/>
          <w:szCs w:val="28"/>
          <w:highlight w:val="none"/>
          <w:lang w:eastAsia="zh-Hans"/>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highlight w:val="none"/>
          <w:shd w:val="clear" w:fill="auto"/>
          <w:lang w:eastAsia="zh-Hans"/>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28"/>
          <w:szCs w:val="28"/>
          <w:highlight w:val="none"/>
          <w:shd w:val="clear" w:fill="auto"/>
          <w:lang w:val="en-US" w:eastAsia="zh-Hans"/>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28"/>
          <w:szCs w:val="28"/>
          <w:highlight w:val="none"/>
          <w:shd w:val="clear" w:fill="auto"/>
          <w:lang w:eastAsia="zh-Hans"/>
          <w14:textFill>
            <w14:solidFill>
              <w14:schemeClr w14:val="tx1"/>
            </w14:solidFill>
          </w14:textFill>
        </w:rPr>
        <w:t>产品如有损坏或其他质量问题须在第一时间</w:t>
      </w:r>
      <w:r>
        <w:rPr>
          <w:rFonts w:hint="eastAsia" w:ascii="仿宋_GB2312" w:hAnsi="仿宋_GB2312" w:eastAsia="仿宋_GB2312" w:cs="仿宋_GB2312"/>
          <w:i w:val="0"/>
          <w:iCs w:val="0"/>
          <w:caps w:val="0"/>
          <w:color w:val="000000" w:themeColor="text1"/>
          <w:spacing w:val="0"/>
          <w:sz w:val="28"/>
          <w:szCs w:val="28"/>
          <w:highlight w:val="none"/>
          <w:shd w:val="clear" w:fill="auto"/>
          <w:lang w:val="en-US" w:eastAsia="zh-Hans"/>
          <w14:textFill>
            <w14:solidFill>
              <w14:schemeClr w14:val="tx1"/>
            </w14:solidFill>
          </w14:textFill>
        </w:rPr>
        <w:t>无条件</w:t>
      </w:r>
      <w:r>
        <w:rPr>
          <w:rFonts w:hint="eastAsia" w:ascii="仿宋_GB2312" w:hAnsi="仿宋_GB2312" w:eastAsia="仿宋_GB2312" w:cs="仿宋_GB2312"/>
          <w:i w:val="0"/>
          <w:iCs w:val="0"/>
          <w:caps w:val="0"/>
          <w:color w:val="000000" w:themeColor="text1"/>
          <w:spacing w:val="0"/>
          <w:sz w:val="28"/>
          <w:szCs w:val="28"/>
          <w:highlight w:val="none"/>
          <w:shd w:val="clear" w:fill="auto"/>
          <w:lang w:eastAsia="zh-Hans"/>
          <w14:textFill>
            <w14:solidFill>
              <w14:schemeClr w14:val="tx1"/>
            </w14:solidFill>
          </w14:textFill>
        </w:rPr>
        <w:t>调换</w:t>
      </w:r>
      <w:r>
        <w:rPr>
          <w:rFonts w:hint="eastAsia" w:ascii="仿宋_GB2312" w:hAnsi="仿宋_GB2312" w:eastAsia="仿宋_GB2312" w:cs="仿宋_GB2312"/>
          <w:color w:val="000000" w:themeColor="text1"/>
          <w:sz w:val="28"/>
          <w:szCs w:val="28"/>
          <w:highlight w:val="none"/>
          <w:lang w:eastAsia="zh-Hans"/>
          <w14:textFill>
            <w14:solidFill>
              <w14:schemeClr w14:val="tx1"/>
            </w14:solidFill>
          </w14:textFill>
        </w:rPr>
        <w:t>。</w:t>
      </w:r>
    </w:p>
    <w:p>
      <w:pPr>
        <w:pStyle w:val="7"/>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宋体" w:eastAsia="仿宋_GB2312" w:cs="Times New Roman"/>
          <w:b/>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Times New Roman"/>
          <w:b/>
          <w:color w:val="000000" w:themeColor="text1"/>
          <w:sz w:val="28"/>
          <w:szCs w:val="28"/>
          <w:highlight w:val="none"/>
          <w:lang w:val="en-US" w:eastAsia="zh-CN"/>
          <w14:textFill>
            <w14:solidFill>
              <w14:schemeClr w14:val="tx1"/>
            </w14:solidFill>
          </w14:textFill>
        </w:rPr>
        <w:t>四、付款方式</w:t>
      </w:r>
    </w:p>
    <w:p>
      <w:pPr>
        <w:keepNext w:val="0"/>
        <w:keepLines w:val="0"/>
        <w:pageBreakBefore w:val="0"/>
        <w:widowControl w:val="0"/>
        <w:numPr>
          <w:ilvl w:val="0"/>
          <w:numId w:val="0"/>
        </w:numPr>
        <w:kinsoku/>
        <w:wordWrap/>
        <w:overflowPunct/>
        <w:topLinePunct w:val="0"/>
        <w:bidi w:val="0"/>
        <w:adjustRightInd/>
        <w:snapToGrid/>
        <w:spacing w:line="440" w:lineRule="exact"/>
        <w:ind w:firstLine="560" w:firstLineChars="200"/>
        <w:rPr>
          <w:rFonts w:hint="eastAsia" w:ascii="仿宋_GB2312" w:hAnsi="仿宋_GB2312" w:eastAsia="仿宋_GB2312" w:cs="仿宋_GB2312"/>
          <w:bCs w:val="0"/>
          <w:color w:val="000000" w:themeColor="text1"/>
          <w:sz w:val="28"/>
          <w:szCs w:val="28"/>
          <w:highlight w:val="none"/>
          <w:lang w:val="en-US" w:eastAsia="zh-Hans"/>
          <w14:textFill>
            <w14:solidFill>
              <w14:schemeClr w14:val="tx1"/>
            </w14:solidFill>
          </w14:textFill>
        </w:rPr>
      </w:pPr>
      <w:r>
        <w:rPr>
          <w:rFonts w:hint="eastAsia" w:ascii="仿宋_GB2312" w:hAnsi="仿宋_GB2312" w:eastAsia="仿宋_GB2312" w:cs="仿宋_GB2312"/>
          <w:bCs w:val="0"/>
          <w:color w:val="000000" w:themeColor="text1"/>
          <w:sz w:val="28"/>
          <w:szCs w:val="28"/>
          <w:highlight w:val="none"/>
          <w:lang w:val="en-US" w:eastAsia="zh-Hans"/>
          <w14:textFill>
            <w14:solidFill>
              <w14:schemeClr w14:val="tx1"/>
            </w14:solidFill>
          </w14:textFill>
        </w:rPr>
        <w:t>1、合同签订生效后，采购人在7个工作日内向成交供应支付合同总价的30%。</w:t>
      </w:r>
    </w:p>
    <w:p>
      <w:pPr>
        <w:keepNext w:val="0"/>
        <w:keepLines w:val="0"/>
        <w:pageBreakBefore w:val="0"/>
        <w:widowControl w:val="0"/>
        <w:numPr>
          <w:ilvl w:val="0"/>
          <w:numId w:val="0"/>
        </w:numPr>
        <w:kinsoku/>
        <w:wordWrap/>
        <w:overflowPunct/>
        <w:topLinePunct w:val="0"/>
        <w:bidi w:val="0"/>
        <w:adjustRightInd/>
        <w:snapToGrid/>
        <w:spacing w:line="440" w:lineRule="exact"/>
        <w:ind w:firstLine="560" w:firstLineChars="200"/>
        <w:rPr>
          <w:rFonts w:hint="eastAsia" w:ascii="仿宋_GB2312" w:hAnsi="仿宋_GB2312" w:eastAsia="仿宋_GB2312" w:cs="仿宋_GB2312"/>
          <w:bCs w:val="0"/>
          <w:color w:val="000000" w:themeColor="text1"/>
          <w:sz w:val="28"/>
          <w:szCs w:val="28"/>
          <w:highlight w:val="none"/>
          <w:lang w:val="en-US" w:eastAsia="zh-Hans"/>
          <w14:textFill>
            <w14:solidFill>
              <w14:schemeClr w14:val="tx1"/>
            </w14:solidFill>
          </w14:textFill>
        </w:rPr>
      </w:pPr>
      <w:r>
        <w:rPr>
          <w:rFonts w:hint="eastAsia" w:ascii="仿宋_GB2312" w:hAnsi="仿宋_GB2312" w:eastAsia="仿宋_GB2312" w:cs="仿宋_GB2312"/>
          <w:bCs w:val="0"/>
          <w:color w:val="000000" w:themeColor="text1"/>
          <w:sz w:val="28"/>
          <w:szCs w:val="28"/>
          <w:highlight w:val="none"/>
          <w:lang w:val="en-US" w:eastAsia="zh-Hans"/>
          <w14:textFill>
            <w14:solidFill>
              <w14:schemeClr w14:val="tx1"/>
            </w14:solidFill>
          </w14:textFill>
        </w:rPr>
        <w:t>2、成交供应商按要求交付所有货物且</w:t>
      </w:r>
      <w:r>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t>采购人</w:t>
      </w:r>
      <w:r>
        <w:rPr>
          <w:rFonts w:hint="eastAsia" w:ascii="仿宋_GB2312" w:hAnsi="仿宋_GB2312" w:eastAsia="仿宋_GB2312" w:cs="仿宋_GB2312"/>
          <w:bCs w:val="0"/>
          <w:color w:val="000000" w:themeColor="text1"/>
          <w:sz w:val="28"/>
          <w:szCs w:val="28"/>
          <w:lang w:val="en-US" w:eastAsia="zh-Hans"/>
          <w14:textFill>
            <w14:solidFill>
              <w14:schemeClr w14:val="tx1"/>
            </w14:solidFill>
          </w14:textFill>
        </w:rPr>
        <w:t>兑换</w:t>
      </w:r>
      <w:r>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t>数量</w:t>
      </w:r>
      <w:r>
        <w:rPr>
          <w:rFonts w:hint="eastAsia" w:ascii="仿宋_GB2312" w:hAnsi="仿宋_GB2312" w:eastAsia="仿宋_GB2312" w:cs="仿宋_GB2312"/>
          <w:bCs w:val="0"/>
          <w:color w:val="000000" w:themeColor="text1"/>
          <w:sz w:val="28"/>
          <w:szCs w:val="28"/>
          <w:lang w:val="en-US" w:eastAsia="zh-Hans"/>
          <w14:textFill>
            <w14:solidFill>
              <w14:schemeClr w14:val="tx1"/>
            </w14:solidFill>
          </w14:textFill>
        </w:rPr>
        <w:t>超过百分之95</w:t>
      </w:r>
      <w:r>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bCs w:val="0"/>
          <w:color w:val="000000" w:themeColor="text1"/>
          <w:sz w:val="28"/>
          <w:szCs w:val="28"/>
          <w:highlight w:val="none"/>
          <w:lang w:val="zh-CN" w:eastAsia="zh-Hans"/>
          <w14:textFill>
            <w14:solidFill>
              <w14:schemeClr w14:val="tx1"/>
            </w14:solidFill>
          </w14:textFill>
        </w:rPr>
        <w:t>，</w:t>
      </w:r>
      <w:r>
        <w:rPr>
          <w:rFonts w:hint="eastAsia" w:ascii="仿宋_GB2312" w:hAnsi="仿宋_GB2312" w:eastAsia="仿宋_GB2312" w:cs="仿宋_GB2312"/>
          <w:bCs w:val="0"/>
          <w:color w:val="000000" w:themeColor="text1"/>
          <w:sz w:val="28"/>
          <w:szCs w:val="28"/>
          <w:highlight w:val="none"/>
          <w:lang w:val="en-US" w:eastAsia="zh-Hans"/>
          <w14:textFill>
            <w14:solidFill>
              <w14:schemeClr w14:val="tx1"/>
            </w14:solidFill>
          </w14:textFill>
        </w:rPr>
        <w:t>采购人向成交供应支付合同总价的70%。</w:t>
      </w:r>
    </w:p>
    <w:p>
      <w:pPr>
        <w:keepNext w:val="0"/>
        <w:keepLines w:val="0"/>
        <w:pageBreakBefore w:val="0"/>
        <w:widowControl w:val="0"/>
        <w:numPr>
          <w:ilvl w:val="0"/>
          <w:numId w:val="0"/>
        </w:numPr>
        <w:kinsoku/>
        <w:wordWrap/>
        <w:overflowPunct/>
        <w:topLinePunct w:val="0"/>
        <w:bidi w:val="0"/>
        <w:adjustRightInd/>
        <w:snapToGrid/>
        <w:spacing w:line="440" w:lineRule="exact"/>
        <w:ind w:firstLine="560" w:firstLineChars="200"/>
        <w:rPr>
          <w:rFonts w:hint="eastAsia" w:ascii="仿宋_GB2312" w:hAnsi="仿宋_GB2312" w:eastAsia="仿宋_GB2312" w:cs="仿宋_GB2312"/>
          <w:bCs w:val="0"/>
          <w:color w:val="000000" w:themeColor="text1"/>
          <w:sz w:val="28"/>
          <w:szCs w:val="28"/>
          <w:highlight w:val="none"/>
          <w:lang w:val="en-US" w:eastAsia="zh-Hans"/>
          <w14:textFill>
            <w14:solidFill>
              <w14:schemeClr w14:val="tx1"/>
            </w14:solidFill>
          </w14:textFill>
        </w:rPr>
      </w:pPr>
      <w:r>
        <w:rPr>
          <w:rFonts w:hint="eastAsia" w:ascii="仿宋_GB2312" w:hAnsi="仿宋_GB2312" w:eastAsia="仿宋_GB2312" w:cs="仿宋_GB2312"/>
          <w:bCs w:val="0"/>
          <w:color w:val="000000" w:themeColor="text1"/>
          <w:sz w:val="28"/>
          <w:szCs w:val="28"/>
          <w:highlight w:val="none"/>
          <w:lang w:val="en-US" w:eastAsia="zh-Hans"/>
          <w14:textFill>
            <w14:solidFill>
              <w14:schemeClr w14:val="tx1"/>
            </w14:solidFill>
          </w14:textFill>
        </w:rPr>
        <w:t>3、成交供应商须凭正式发票及经采购人确认的送货单向采购人申请付款。</w:t>
      </w:r>
    </w:p>
    <w:p>
      <w:pPr>
        <w:keepNext w:val="0"/>
        <w:keepLines w:val="0"/>
        <w:pageBreakBefore w:val="0"/>
        <w:widowControl w:val="0"/>
        <w:numPr>
          <w:ilvl w:val="0"/>
          <w:numId w:val="0"/>
        </w:numPr>
        <w:kinsoku/>
        <w:wordWrap/>
        <w:overflowPunct/>
        <w:topLinePunct w:val="0"/>
        <w:bidi w:val="0"/>
        <w:adjustRightInd/>
        <w:snapToGrid/>
        <w:spacing w:line="440" w:lineRule="exact"/>
        <w:ind w:firstLine="560" w:firstLineChars="200"/>
        <w:rPr>
          <w:rFonts w:hint="eastAsia" w:ascii="仿宋_GB2312" w:hAnsi="仿宋_GB2312" w:eastAsia="仿宋_GB2312" w:cs="仿宋_GB2312"/>
          <w:b w:val="0"/>
          <w:color w:val="000000" w:themeColor="text1"/>
          <w:sz w:val="28"/>
          <w:szCs w:val="28"/>
          <w:highlight w:val="none"/>
          <w:lang w:val="zh-CN" w:eastAsia="zh-Hans"/>
          <w14:textFill>
            <w14:solidFill>
              <w14:schemeClr w14:val="tx1"/>
            </w14:solidFill>
          </w14:textFill>
        </w:rPr>
      </w:pPr>
      <w:r>
        <w:rPr>
          <w:rFonts w:hint="eastAsia" w:ascii="仿宋_GB2312" w:hAnsi="仿宋_GB2312" w:eastAsia="仿宋_GB2312" w:cs="仿宋_GB2312"/>
          <w:bCs w:val="0"/>
          <w:color w:val="000000" w:themeColor="text1"/>
          <w:sz w:val="28"/>
          <w:szCs w:val="28"/>
          <w:highlight w:val="none"/>
          <w:lang w:val="en-US" w:eastAsia="zh-Hans"/>
          <w14:textFill>
            <w14:solidFill>
              <w14:schemeClr w14:val="tx1"/>
            </w14:solidFill>
          </w14:textFill>
        </w:rPr>
        <w:t>4、支付方式：银行转账</w:t>
      </w:r>
      <w:r>
        <w:rPr>
          <w:rFonts w:hint="eastAsia" w:ascii="仿宋_GB2312" w:hAnsi="仿宋_GB2312" w:eastAsia="仿宋_GB2312" w:cs="仿宋_GB2312"/>
          <w:bCs w:val="0"/>
          <w:color w:val="000000" w:themeColor="text1"/>
          <w:sz w:val="28"/>
          <w:szCs w:val="28"/>
          <w:highlight w:val="none"/>
          <w:lang w:val="zh-CN" w:eastAsia="zh-Hans"/>
          <w14:textFill>
            <w14:solidFill>
              <w14:schemeClr w14:val="tx1"/>
            </w14:solidFill>
          </w14:textFill>
        </w:rPr>
        <w:t>。</w:t>
      </w:r>
    </w:p>
    <w:p>
      <w:pPr>
        <w:pStyle w:val="7"/>
        <w:adjustRightInd w:val="0"/>
        <w:snapToGrid w:val="0"/>
        <w:rPr>
          <w:rFonts w:hint="eastAsia" w:ascii="仿宋_GB2312" w:hAnsi="宋体" w:eastAsia="仿宋_GB2312" w:cs="Times New Roman"/>
          <w:b/>
          <w:color w:val="000000" w:themeColor="text1"/>
          <w:sz w:val="28"/>
          <w:szCs w:val="28"/>
          <w:lang w:val="zh-CN"/>
          <w14:textFill>
            <w14:solidFill>
              <w14:schemeClr w14:val="tx1"/>
            </w14:solidFill>
          </w14:textFill>
        </w:rPr>
      </w:pPr>
    </w:p>
    <w:p>
      <w:pPr>
        <w:pStyle w:val="7"/>
        <w:adjustRightInd w:val="0"/>
        <w:snapToGrid w:val="0"/>
        <w:rPr>
          <w:rFonts w:hint="eastAsia" w:ascii="仿宋_GB2312" w:hAnsi="宋体" w:eastAsia="仿宋_GB2312" w:cs="Times New Roman"/>
          <w:b/>
          <w:color w:val="000000" w:themeColor="text1"/>
          <w:sz w:val="28"/>
          <w:szCs w:val="28"/>
          <w:lang w:val="zh-CN"/>
          <w14:textFill>
            <w14:solidFill>
              <w14:schemeClr w14:val="tx1"/>
            </w14:solidFill>
          </w14:textFill>
        </w:rPr>
      </w:pPr>
    </w:p>
    <w:p>
      <w:pPr>
        <w:pStyle w:val="7"/>
        <w:adjustRightInd w:val="0"/>
        <w:snapToGrid w:val="0"/>
        <w:rPr>
          <w:rFonts w:hint="eastAsia" w:ascii="仿宋_GB2312" w:hAnsi="宋体" w:eastAsia="仿宋_GB2312" w:cs="Times New Roman"/>
          <w:b/>
          <w:color w:val="000000" w:themeColor="text1"/>
          <w:sz w:val="28"/>
          <w:szCs w:val="28"/>
          <w:lang w:val="zh-CN"/>
          <w14:textFill>
            <w14:solidFill>
              <w14:schemeClr w14:val="tx1"/>
            </w14:solidFill>
          </w14:textFill>
        </w:rPr>
      </w:pPr>
    </w:p>
    <w:p>
      <w:pPr>
        <w:pStyle w:val="7"/>
        <w:adjustRightInd w:val="0"/>
        <w:snapToGrid w:val="0"/>
        <w:rPr>
          <w:rFonts w:hint="eastAsia" w:ascii="仿宋_GB2312" w:hAnsi="宋体" w:eastAsia="仿宋_GB2312" w:cs="Times New Roman"/>
          <w:b/>
          <w:color w:val="000000" w:themeColor="text1"/>
          <w:sz w:val="28"/>
          <w:szCs w:val="28"/>
          <w:lang w:val="zh-CN"/>
          <w14:textFill>
            <w14:solidFill>
              <w14:schemeClr w14:val="tx1"/>
            </w14:solidFill>
          </w14:textFill>
        </w:rPr>
      </w:pPr>
    </w:p>
    <w:p>
      <w:pPr>
        <w:pStyle w:val="7"/>
        <w:adjustRightInd w:val="0"/>
        <w:snapToGrid w:val="0"/>
        <w:rPr>
          <w:rFonts w:hint="eastAsia" w:ascii="仿宋_GB2312" w:hAnsi="宋体" w:eastAsia="仿宋_GB2312" w:cs="Times New Roman"/>
          <w:b/>
          <w:color w:val="000000" w:themeColor="text1"/>
          <w:sz w:val="28"/>
          <w:szCs w:val="28"/>
          <w:lang w:val="zh-CN"/>
          <w14:textFill>
            <w14:solidFill>
              <w14:schemeClr w14:val="tx1"/>
            </w14:solidFill>
          </w14:textFill>
        </w:rPr>
      </w:pPr>
    </w:p>
    <w:p>
      <w:pPr>
        <w:pStyle w:val="7"/>
        <w:adjustRightInd w:val="0"/>
        <w:snapToGrid w:val="0"/>
        <w:rPr>
          <w:rFonts w:hint="eastAsia" w:ascii="仿宋_GB2312" w:hAnsi="宋体" w:eastAsia="仿宋_GB2312" w:cs="Times New Roman"/>
          <w:b/>
          <w:color w:val="000000" w:themeColor="text1"/>
          <w:sz w:val="28"/>
          <w:szCs w:val="28"/>
          <w:lang w:val="zh-CN"/>
          <w14:textFill>
            <w14:solidFill>
              <w14:schemeClr w14:val="tx1"/>
            </w14:solidFill>
          </w14:textFill>
        </w:rPr>
      </w:pPr>
    </w:p>
    <w:p>
      <w:pPr>
        <w:pStyle w:val="7"/>
        <w:adjustRightInd w:val="0"/>
        <w:snapToGrid w:val="0"/>
        <w:rPr>
          <w:rFonts w:hint="eastAsia" w:ascii="仿宋_GB2312" w:hAnsi="宋体" w:eastAsia="仿宋_GB2312" w:cs="Times New Roman"/>
          <w:b/>
          <w:color w:val="000000" w:themeColor="text1"/>
          <w:sz w:val="28"/>
          <w:szCs w:val="28"/>
          <w:lang w:val="zh-CN"/>
          <w14:textFill>
            <w14:solidFill>
              <w14:schemeClr w14:val="tx1"/>
            </w14:solidFill>
          </w14:textFill>
        </w:rPr>
      </w:pPr>
    </w:p>
    <w:p>
      <w:pPr>
        <w:pStyle w:val="7"/>
        <w:adjustRightInd w:val="0"/>
        <w:snapToGrid w:val="0"/>
        <w:rPr>
          <w:rFonts w:hint="eastAsia" w:ascii="仿宋_GB2312" w:hAnsi="宋体" w:eastAsia="仿宋_GB2312" w:cs="Times New Roman"/>
          <w:b/>
          <w:color w:val="000000" w:themeColor="text1"/>
          <w:sz w:val="28"/>
          <w:szCs w:val="28"/>
          <w:lang w:val="zh-CN"/>
          <w14:textFill>
            <w14:solidFill>
              <w14:schemeClr w14:val="tx1"/>
            </w14:solidFill>
          </w14:textFill>
        </w:rPr>
      </w:pPr>
    </w:p>
    <w:p>
      <w:pPr>
        <w:pStyle w:val="7"/>
        <w:adjustRightInd w:val="0"/>
        <w:snapToGrid w:val="0"/>
        <w:rPr>
          <w:rFonts w:hint="eastAsia" w:ascii="仿宋_GB2312" w:hAnsi="宋体" w:eastAsia="仿宋_GB2312" w:cs="Times New Roman"/>
          <w:b/>
          <w:color w:val="000000" w:themeColor="text1"/>
          <w:sz w:val="28"/>
          <w:szCs w:val="28"/>
          <w:lang w:val="zh-CN"/>
          <w14:textFill>
            <w14:solidFill>
              <w14:schemeClr w14:val="tx1"/>
            </w14:solidFill>
          </w14:textFill>
        </w:rPr>
      </w:pPr>
    </w:p>
    <w:p>
      <w:pPr>
        <w:pStyle w:val="7"/>
        <w:adjustRightInd w:val="0"/>
        <w:snapToGrid w:val="0"/>
        <w:rPr>
          <w:rFonts w:hint="eastAsia" w:ascii="仿宋_GB2312" w:hAnsi="宋体" w:eastAsia="仿宋_GB2312" w:cs="Times New Roman"/>
          <w:b/>
          <w:color w:val="000000" w:themeColor="text1"/>
          <w:sz w:val="28"/>
          <w:szCs w:val="28"/>
          <w:lang w:val="zh-CN"/>
          <w14:textFill>
            <w14:solidFill>
              <w14:schemeClr w14:val="tx1"/>
            </w14:solidFill>
          </w14:textFill>
        </w:rPr>
      </w:pPr>
    </w:p>
    <w:p>
      <w:pPr>
        <w:pStyle w:val="7"/>
        <w:adjustRightInd w:val="0"/>
        <w:snapToGrid w:val="0"/>
        <w:rPr>
          <w:rFonts w:hint="eastAsia" w:ascii="仿宋_GB2312" w:hAnsi="宋体" w:eastAsia="仿宋_GB2312" w:cs="Times New Roman"/>
          <w:b/>
          <w:color w:val="000000" w:themeColor="text1"/>
          <w:sz w:val="28"/>
          <w:szCs w:val="28"/>
          <w:lang w:val="zh-CN"/>
          <w14:textFill>
            <w14:solidFill>
              <w14:schemeClr w14:val="tx1"/>
            </w14:solidFill>
          </w14:textFill>
        </w:rPr>
      </w:pPr>
    </w:p>
    <w:p>
      <w:pPr>
        <w:pStyle w:val="7"/>
        <w:adjustRightInd w:val="0"/>
        <w:snapToGrid w:val="0"/>
        <w:rPr>
          <w:rFonts w:hint="eastAsia" w:ascii="仿宋_GB2312" w:hAnsi="宋体" w:eastAsia="仿宋_GB2312" w:cs="Times New Roman"/>
          <w:b/>
          <w:color w:val="000000" w:themeColor="text1"/>
          <w:sz w:val="28"/>
          <w:szCs w:val="28"/>
          <w:lang w:val="zh-CN"/>
          <w14:textFill>
            <w14:solidFill>
              <w14:schemeClr w14:val="tx1"/>
            </w14:solidFill>
          </w14:textFill>
        </w:rPr>
      </w:pPr>
    </w:p>
    <w:p>
      <w:pPr>
        <w:pStyle w:val="7"/>
        <w:adjustRightInd w:val="0"/>
        <w:snapToGrid w:val="0"/>
        <w:rPr>
          <w:rFonts w:hint="eastAsia" w:ascii="仿宋_GB2312" w:hAnsi="宋体" w:eastAsia="仿宋_GB2312" w:cs="Times New Roman"/>
          <w:b/>
          <w:color w:val="000000" w:themeColor="text1"/>
          <w:sz w:val="28"/>
          <w:szCs w:val="28"/>
          <w:lang w:val="zh-CN"/>
          <w14:textFill>
            <w14:solidFill>
              <w14:schemeClr w14:val="tx1"/>
            </w14:solidFill>
          </w14:textFill>
        </w:rPr>
      </w:pPr>
    </w:p>
    <w:p>
      <w:pPr>
        <w:pStyle w:val="7"/>
        <w:adjustRightInd w:val="0"/>
        <w:snapToGrid w:val="0"/>
        <w:rPr>
          <w:rFonts w:hint="eastAsia" w:ascii="仿宋_GB2312" w:hAnsi="宋体" w:eastAsia="仿宋_GB2312" w:cs="Times New Roman"/>
          <w:b/>
          <w:color w:val="000000" w:themeColor="text1"/>
          <w:sz w:val="28"/>
          <w:szCs w:val="28"/>
          <w:lang w:val="zh-CN"/>
          <w14:textFill>
            <w14:solidFill>
              <w14:schemeClr w14:val="tx1"/>
            </w14:solidFill>
          </w14:textFill>
        </w:rPr>
      </w:pPr>
    </w:p>
    <w:p>
      <w:pPr>
        <w:pStyle w:val="7"/>
        <w:adjustRightInd w:val="0"/>
        <w:snapToGrid w:val="0"/>
        <w:rPr>
          <w:rFonts w:ascii="仿宋_GB2312" w:hAnsi="宋体" w:eastAsia="仿宋_GB2312" w:cs="Times New Roman"/>
          <w:color w:val="000000" w:themeColor="text1"/>
          <w:kern w:val="0"/>
          <w14:textFill>
            <w14:solidFill>
              <w14:schemeClr w14:val="tx1"/>
            </w14:solidFill>
          </w14:textFill>
        </w:rPr>
      </w:pPr>
      <w:r>
        <w:rPr>
          <w:rFonts w:hint="eastAsia" w:ascii="仿宋_GB2312" w:hAnsi="宋体" w:eastAsia="仿宋_GB2312" w:cs="Times New Roman"/>
          <w:b/>
          <w:color w:val="000000" w:themeColor="text1"/>
          <w:sz w:val="28"/>
          <w:szCs w:val="28"/>
          <w:lang w:val="zh-CN"/>
          <w14:textFill>
            <w14:solidFill>
              <w14:schemeClr w14:val="tx1"/>
            </w14:solidFill>
          </w14:textFill>
        </w:rPr>
        <w:t>第</w:t>
      </w:r>
      <w:r>
        <w:rPr>
          <w:rFonts w:hint="eastAsia" w:ascii="仿宋_GB2312" w:hAnsi="宋体" w:eastAsia="仿宋_GB2312" w:cs="Times New Roman"/>
          <w:b/>
          <w:color w:val="000000" w:themeColor="text1"/>
          <w:sz w:val="28"/>
          <w:szCs w:val="28"/>
          <w:lang w:val="en-US" w:eastAsia="zh-CN"/>
          <w14:textFill>
            <w14:solidFill>
              <w14:schemeClr w14:val="tx1"/>
            </w14:solidFill>
          </w14:textFill>
        </w:rPr>
        <w:t>二</w:t>
      </w:r>
      <w:r>
        <w:rPr>
          <w:rFonts w:hint="eastAsia" w:ascii="仿宋_GB2312" w:hAnsi="宋体" w:eastAsia="仿宋_GB2312" w:cs="Times New Roman"/>
          <w:b/>
          <w:color w:val="000000" w:themeColor="text1"/>
          <w:sz w:val="28"/>
          <w:szCs w:val="28"/>
          <w:lang w:val="zh-CN"/>
          <w14:textFill>
            <w14:solidFill>
              <w14:schemeClr w14:val="tx1"/>
            </w14:solidFill>
          </w14:textFill>
        </w:rPr>
        <w:t>部分　</w:t>
      </w:r>
      <w:r>
        <w:rPr>
          <w:rFonts w:hint="eastAsia" w:ascii="仿宋_GB2312" w:hAnsi="宋体" w:eastAsia="仿宋_GB2312" w:cs="Times New Roman"/>
          <w:b/>
          <w:color w:val="000000" w:themeColor="text1"/>
          <w:sz w:val="28"/>
          <w:szCs w:val="28"/>
          <w14:textFill>
            <w14:solidFill>
              <w14:schemeClr w14:val="tx1"/>
            </w14:solidFill>
          </w14:textFill>
        </w:rPr>
        <w:t>材料基本目录</w:t>
      </w:r>
    </w:p>
    <w:p>
      <w:pPr>
        <w:spacing w:line="540" w:lineRule="exact"/>
        <w:ind w:left="720" w:hanging="720" w:hangingChars="300"/>
        <w:rPr>
          <w:rFonts w:ascii="宋体" w:hAnsi="宋体" w:eastAsia="宋体"/>
          <w:bCs/>
          <w:color w:val="000000" w:themeColor="text1"/>
          <w:sz w:val="24"/>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1、*项目报价表</w:t>
      </w:r>
    </w:p>
    <w:p>
      <w:pPr>
        <w:spacing w:line="540" w:lineRule="exact"/>
        <w:ind w:left="720" w:hanging="720" w:hangingChars="300"/>
        <w:rPr>
          <w:rFonts w:ascii="宋体" w:hAnsi="宋体" w:eastAsia="宋体"/>
          <w:bCs/>
          <w:color w:val="000000" w:themeColor="text1"/>
          <w:sz w:val="24"/>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2、*公司《企业法人营业执照》</w:t>
      </w:r>
    </w:p>
    <w:p>
      <w:pPr>
        <w:spacing w:line="540" w:lineRule="exact"/>
        <w:ind w:left="720" w:hanging="720" w:hangingChars="300"/>
        <w:rPr>
          <w:rFonts w:hint="eastAsia" w:ascii="宋体" w:hAnsi="宋体" w:eastAsia="宋体"/>
          <w:bCs/>
          <w:color w:val="000000" w:themeColor="text1"/>
          <w:sz w:val="24"/>
          <w:lang w:val="en-US" w:eastAsia="zh-CN"/>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3、</w:t>
      </w:r>
      <w:r>
        <w:rPr>
          <w:rFonts w:hint="eastAsia" w:ascii="宋体" w:hAnsi="宋体" w:eastAsia="宋体"/>
          <w:bCs/>
          <w:color w:val="000000" w:themeColor="text1"/>
          <w:sz w:val="24"/>
          <w:lang w:val="en-US" w:eastAsia="zh-CN"/>
          <w14:textFill>
            <w14:solidFill>
              <w14:schemeClr w14:val="tx1"/>
            </w14:solidFill>
          </w14:textFill>
        </w:rPr>
        <w:t>*公司</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食品经营许可证</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p>
    <w:p>
      <w:pPr>
        <w:spacing w:line="540" w:lineRule="exact"/>
        <w:ind w:left="720" w:hanging="720" w:hangingChars="300"/>
        <w:rPr>
          <w:rFonts w:ascii="宋体" w:hAnsi="宋体" w:eastAsia="宋体"/>
          <w:bCs/>
          <w:color w:val="000000" w:themeColor="text1"/>
          <w:sz w:val="24"/>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4、*公司法定代表人证明（附身份证复印件）</w:t>
      </w:r>
    </w:p>
    <w:p>
      <w:pPr>
        <w:spacing w:line="540" w:lineRule="exact"/>
        <w:ind w:left="720" w:hanging="720" w:hangingChars="300"/>
        <w:rPr>
          <w:rFonts w:ascii="宋体" w:hAnsi="宋体" w:eastAsia="宋体"/>
          <w:bCs/>
          <w:color w:val="000000" w:themeColor="text1"/>
          <w:sz w:val="24"/>
          <w14:textFill>
            <w14:solidFill>
              <w14:schemeClr w14:val="tx1"/>
            </w14:solidFill>
          </w14:textFill>
        </w:rPr>
      </w:pPr>
      <w:r>
        <w:rPr>
          <w:rFonts w:hint="eastAsia" w:ascii="宋体" w:hAnsi="宋体" w:eastAsia="宋体"/>
          <w:bCs/>
          <w:color w:val="000000" w:themeColor="text1"/>
          <w:sz w:val="24"/>
          <w:lang w:val="en-US" w:eastAsia="zh-CN"/>
          <w14:textFill>
            <w14:solidFill>
              <w14:schemeClr w14:val="tx1"/>
            </w14:solidFill>
          </w14:textFill>
        </w:rPr>
        <w:t>5、</w:t>
      </w:r>
      <w:r>
        <w:rPr>
          <w:rFonts w:hint="eastAsia" w:ascii="宋体" w:hAnsi="宋体" w:eastAsia="宋体"/>
          <w:bCs/>
          <w:color w:val="000000" w:themeColor="text1"/>
          <w:sz w:val="24"/>
          <w14:textFill>
            <w14:solidFill>
              <w14:schemeClr w14:val="tx1"/>
            </w14:solidFill>
          </w14:textFill>
        </w:rPr>
        <w:t>*公司业务员授权书（附身份证复印件）</w:t>
      </w:r>
    </w:p>
    <w:p>
      <w:pPr>
        <w:spacing w:line="540" w:lineRule="exact"/>
        <w:ind w:left="720" w:hanging="720" w:hangingChars="300"/>
        <w:rPr>
          <w:rFonts w:hint="default" w:ascii="宋体" w:hAnsi="宋体" w:eastAsia="宋体"/>
          <w:bCs/>
          <w:color w:val="000000" w:themeColor="text1"/>
          <w:sz w:val="24"/>
          <w:lang w:val="en-US" w:eastAsia="zh-CN"/>
          <w14:textFill>
            <w14:solidFill>
              <w14:schemeClr w14:val="tx1"/>
            </w14:solidFill>
          </w14:textFill>
        </w:rPr>
      </w:pPr>
      <w:r>
        <w:rPr>
          <w:rFonts w:hint="eastAsia" w:ascii="宋体" w:hAnsi="宋体" w:eastAsia="宋体"/>
          <w:bCs/>
          <w:color w:val="000000" w:themeColor="text1"/>
          <w:sz w:val="24"/>
          <w:lang w:val="en-US" w:eastAsia="zh-CN"/>
          <w14:textFill>
            <w14:solidFill>
              <w14:schemeClr w14:val="tx1"/>
            </w14:solidFill>
          </w14:textFill>
        </w:rPr>
        <w:t>6</w:t>
      </w:r>
      <w:r>
        <w:rPr>
          <w:rFonts w:hint="eastAsia" w:ascii="宋体" w:hAnsi="宋体" w:eastAsia="宋体"/>
          <w:bCs/>
          <w:color w:val="000000" w:themeColor="text1"/>
          <w:sz w:val="24"/>
          <w14:textFill>
            <w14:solidFill>
              <w14:schemeClr w14:val="tx1"/>
            </w14:solidFill>
          </w14:textFill>
        </w:rPr>
        <w:t>、</w:t>
      </w:r>
      <w:r>
        <w:rPr>
          <w:rFonts w:hint="eastAsia" w:ascii="宋体" w:hAnsi="宋体" w:eastAsia="宋体"/>
          <w:bCs/>
          <w:color w:val="000000" w:themeColor="text1"/>
          <w:sz w:val="24"/>
          <w:lang w:val="en-US" w:eastAsia="zh-CN"/>
          <w14:textFill>
            <w14:solidFill>
              <w14:schemeClr w14:val="tx1"/>
            </w14:solidFill>
          </w14:textFill>
        </w:rPr>
        <w:t>*产品质量保证承诺书（包括但不限于货源、包装、运输等环节的质量保证措施）</w:t>
      </w:r>
    </w:p>
    <w:p>
      <w:pPr>
        <w:spacing w:line="540" w:lineRule="exact"/>
        <w:ind w:left="720" w:hanging="720" w:hangingChars="300"/>
        <w:rPr>
          <w:rFonts w:hint="default" w:ascii="宋体" w:hAnsi="宋体" w:eastAsia="宋体"/>
          <w:bCs/>
          <w:color w:val="000000" w:themeColor="text1"/>
          <w:sz w:val="24"/>
          <w:lang w:val="en-US" w:eastAsia="zh-CN"/>
          <w14:textFill>
            <w14:solidFill>
              <w14:schemeClr w14:val="tx1"/>
            </w14:solidFill>
          </w14:textFill>
        </w:rPr>
      </w:pPr>
      <w:r>
        <w:rPr>
          <w:rFonts w:hint="eastAsia" w:ascii="宋体" w:hAnsi="宋体" w:eastAsia="宋体"/>
          <w:bCs/>
          <w:color w:val="000000" w:themeColor="text1"/>
          <w:sz w:val="24"/>
          <w:lang w:val="en-US" w:eastAsia="zh-CN"/>
          <w14:textFill>
            <w14:solidFill>
              <w14:schemeClr w14:val="tx1"/>
            </w14:solidFill>
          </w14:textFill>
        </w:rPr>
        <w:t>7</w:t>
      </w:r>
      <w:r>
        <w:rPr>
          <w:rFonts w:hint="eastAsia" w:ascii="宋体" w:hAnsi="宋体" w:eastAsia="宋体"/>
          <w:bCs/>
          <w:color w:val="000000" w:themeColor="text1"/>
          <w:sz w:val="24"/>
          <w14:textFill>
            <w14:solidFill>
              <w14:schemeClr w14:val="tx1"/>
            </w14:solidFill>
          </w14:textFill>
        </w:rPr>
        <w:t>、</w:t>
      </w:r>
      <w:r>
        <w:rPr>
          <w:rFonts w:hint="eastAsia" w:ascii="宋体" w:hAnsi="宋体" w:eastAsia="宋体"/>
          <w:bCs/>
          <w:color w:val="000000" w:themeColor="text1"/>
          <w:sz w:val="24"/>
          <w:lang w:val="en-US" w:eastAsia="zh-CN"/>
          <w14:textFill>
            <w14:solidFill>
              <w14:schemeClr w14:val="tx1"/>
            </w14:solidFill>
          </w14:textFill>
        </w:rPr>
        <w:t>*需求响应表（需逐条响应）</w:t>
      </w:r>
    </w:p>
    <w:p>
      <w:pPr>
        <w:spacing w:line="540" w:lineRule="exact"/>
        <w:ind w:left="720" w:hanging="720" w:hangingChars="300"/>
        <w:rPr>
          <w:rFonts w:hint="default" w:ascii="宋体" w:hAnsi="宋体" w:eastAsia="宋体"/>
          <w:bCs/>
          <w:color w:val="000000" w:themeColor="text1"/>
          <w:sz w:val="24"/>
          <w:highlight w:val="none"/>
          <w:lang w:val="en-US" w:eastAsia="zh-CN"/>
          <w14:textFill>
            <w14:solidFill>
              <w14:schemeClr w14:val="tx1"/>
            </w14:solidFill>
          </w14:textFill>
        </w:rPr>
      </w:pPr>
      <w:r>
        <w:rPr>
          <w:rFonts w:hint="eastAsia" w:ascii="宋体" w:hAnsi="宋体" w:eastAsia="宋体"/>
          <w:bCs/>
          <w:color w:val="000000" w:themeColor="text1"/>
          <w:sz w:val="24"/>
          <w:highlight w:val="none"/>
          <w:lang w:val="en-US" w:eastAsia="zh-CN"/>
          <w14:textFill>
            <w14:solidFill>
              <w14:schemeClr w14:val="tx1"/>
            </w14:solidFill>
          </w14:textFill>
        </w:rPr>
        <w:t>8、*产品信息表（包括但不限于品牌、规格、实物图、配料表、添加剂、营养成分表等）</w:t>
      </w:r>
    </w:p>
    <w:p>
      <w:pPr>
        <w:spacing w:line="540" w:lineRule="exact"/>
        <w:ind w:left="0" w:leftChars="0" w:firstLine="0" w:firstLineChars="0"/>
        <w:rPr>
          <w:rFonts w:ascii="宋体" w:hAnsi="宋体" w:eastAsia="宋体"/>
          <w:bCs/>
          <w:color w:val="000000" w:themeColor="text1"/>
          <w:sz w:val="24"/>
          <w14:textFill>
            <w14:solidFill>
              <w14:schemeClr w14:val="tx1"/>
            </w14:solidFill>
          </w14:textFill>
        </w:rPr>
      </w:pPr>
      <w:r>
        <w:rPr>
          <w:rFonts w:hint="eastAsia" w:ascii="宋体" w:hAnsi="宋体" w:eastAsia="宋体"/>
          <w:bCs/>
          <w:color w:val="000000" w:themeColor="text1"/>
          <w:sz w:val="24"/>
          <w:lang w:val="en-US" w:eastAsia="zh-CN"/>
          <w14:textFill>
            <w14:solidFill>
              <w14:schemeClr w14:val="tx1"/>
            </w14:solidFill>
          </w14:textFill>
        </w:rPr>
        <w:t>9</w:t>
      </w:r>
      <w:r>
        <w:rPr>
          <w:rFonts w:hint="eastAsia" w:ascii="宋体" w:hAnsi="宋体" w:eastAsia="宋体"/>
          <w:bCs/>
          <w:color w:val="000000" w:themeColor="text1"/>
          <w:sz w:val="24"/>
          <w14:textFill>
            <w14:solidFill>
              <w14:schemeClr w14:val="tx1"/>
            </w14:solidFill>
          </w14:textFill>
        </w:rPr>
        <w:t>、*</w:t>
      </w:r>
      <w:r>
        <w:rPr>
          <w:rFonts w:hint="eastAsia" w:ascii="宋体" w:hAnsi="宋体" w:eastAsia="宋体"/>
          <w:bCs/>
          <w:color w:val="000000" w:themeColor="text1"/>
          <w:sz w:val="24"/>
          <w:lang w:val="en-US" w:eastAsia="zh-CN"/>
          <w14:textFill>
            <w14:solidFill>
              <w14:schemeClr w14:val="tx1"/>
            </w14:solidFill>
          </w14:textFill>
        </w:rPr>
        <w:t>配送及</w:t>
      </w:r>
      <w:r>
        <w:rPr>
          <w:rFonts w:hint="eastAsia" w:ascii="宋体" w:hAnsi="宋体" w:eastAsia="宋体"/>
          <w:bCs/>
          <w:color w:val="000000" w:themeColor="text1"/>
          <w:sz w:val="24"/>
          <w14:textFill>
            <w14:solidFill>
              <w14:schemeClr w14:val="tx1"/>
            </w14:solidFill>
          </w14:textFill>
        </w:rPr>
        <w:t>售后</w:t>
      </w:r>
      <w:r>
        <w:rPr>
          <w:rFonts w:hint="eastAsia" w:ascii="宋体" w:hAnsi="宋体" w:eastAsia="宋体"/>
          <w:bCs/>
          <w:color w:val="000000" w:themeColor="text1"/>
          <w:sz w:val="24"/>
          <w:lang w:val="en-US" w:eastAsia="zh-CN"/>
          <w14:textFill>
            <w14:solidFill>
              <w14:schemeClr w14:val="tx1"/>
            </w14:solidFill>
          </w14:textFill>
        </w:rPr>
        <w:t>服务方案</w:t>
      </w:r>
    </w:p>
    <w:p>
      <w:pPr>
        <w:spacing w:line="540" w:lineRule="exact"/>
        <w:ind w:left="720" w:hanging="720" w:hangingChars="300"/>
        <w:rPr>
          <w:rFonts w:ascii="宋体" w:hAnsi="宋体" w:eastAsia="宋体"/>
          <w:bCs/>
          <w:color w:val="000000" w:themeColor="text1"/>
          <w:sz w:val="24"/>
          <w14:textFill>
            <w14:solidFill>
              <w14:schemeClr w14:val="tx1"/>
            </w14:solidFill>
          </w14:textFill>
        </w:rPr>
      </w:pPr>
      <w:r>
        <w:rPr>
          <w:rFonts w:hint="eastAsia" w:ascii="宋体" w:hAnsi="宋体" w:eastAsia="宋体"/>
          <w:bCs/>
          <w:color w:val="000000" w:themeColor="text1"/>
          <w:sz w:val="24"/>
          <w:lang w:val="en-US" w:eastAsia="zh-CN"/>
          <w14:textFill>
            <w14:solidFill>
              <w14:schemeClr w14:val="tx1"/>
            </w14:solidFill>
          </w14:textFill>
        </w:rPr>
        <w:t>10</w:t>
      </w:r>
      <w:r>
        <w:rPr>
          <w:rFonts w:hint="eastAsia" w:ascii="宋体" w:hAnsi="宋体" w:eastAsia="宋体"/>
          <w:bCs/>
          <w:color w:val="000000" w:themeColor="text1"/>
          <w:sz w:val="24"/>
          <w14:textFill>
            <w14:solidFill>
              <w14:schemeClr w14:val="tx1"/>
            </w14:solidFill>
          </w14:textFill>
        </w:rPr>
        <w:t>、*用户名单（</w:t>
      </w:r>
      <w:r>
        <w:rPr>
          <w:rFonts w:hint="eastAsia" w:ascii="宋体" w:hAnsi="宋体" w:eastAsia="宋体"/>
          <w:bCs/>
          <w:color w:val="000000" w:themeColor="text1"/>
          <w:sz w:val="24"/>
          <w:lang w:val="en-US" w:eastAsia="zh-CN"/>
          <w14:textFill>
            <w14:solidFill>
              <w14:schemeClr w14:val="tx1"/>
            </w14:solidFill>
          </w14:textFill>
        </w:rPr>
        <w:t>近三年</w:t>
      </w:r>
      <w:r>
        <w:rPr>
          <w:rFonts w:hint="eastAsia" w:ascii="宋体" w:hAnsi="宋体" w:eastAsia="宋体"/>
          <w:bCs/>
          <w:color w:val="000000" w:themeColor="text1"/>
          <w:sz w:val="24"/>
          <w14:textFill>
            <w14:solidFill>
              <w14:schemeClr w14:val="tx1"/>
            </w14:solidFill>
          </w14:textFill>
        </w:rPr>
        <w:t>同类项目的广东省内各大</w:t>
      </w:r>
      <w:r>
        <w:rPr>
          <w:rFonts w:hint="eastAsia" w:ascii="宋体" w:hAnsi="宋体" w:eastAsia="宋体"/>
          <w:bCs/>
          <w:color w:val="000000" w:themeColor="text1"/>
          <w:sz w:val="24"/>
          <w:lang w:val="en-US" w:eastAsia="zh-CN"/>
          <w14:textFill>
            <w14:solidFill>
              <w14:schemeClr w14:val="tx1"/>
            </w14:solidFill>
          </w14:textFill>
        </w:rPr>
        <w:t>企事业单位</w:t>
      </w:r>
      <w:r>
        <w:rPr>
          <w:rFonts w:hint="eastAsia" w:ascii="宋体" w:hAnsi="宋体" w:eastAsia="宋体"/>
          <w:bCs/>
          <w:color w:val="000000" w:themeColor="text1"/>
          <w:sz w:val="24"/>
          <w14:textFill>
            <w14:solidFill>
              <w14:schemeClr w14:val="tx1"/>
            </w14:solidFill>
          </w14:textFill>
        </w:rPr>
        <w:t>）</w:t>
      </w:r>
    </w:p>
    <w:p>
      <w:pPr>
        <w:spacing w:line="540" w:lineRule="exact"/>
        <w:ind w:left="720" w:hanging="720" w:hangingChars="300"/>
        <w:rPr>
          <w:rFonts w:ascii="宋体" w:hAnsi="宋体" w:eastAsia="宋体"/>
          <w:bCs/>
          <w:color w:val="000000" w:themeColor="text1"/>
          <w:sz w:val="24"/>
          <w14:textFill>
            <w14:solidFill>
              <w14:schemeClr w14:val="tx1"/>
            </w14:solidFill>
          </w14:textFill>
        </w:rPr>
      </w:pPr>
      <w:r>
        <w:rPr>
          <w:rFonts w:hint="eastAsia" w:ascii="宋体" w:hAnsi="宋体" w:eastAsia="宋体"/>
          <w:bCs/>
          <w:color w:val="000000" w:themeColor="text1"/>
          <w:sz w:val="24"/>
          <w:lang w:val="en-US" w:eastAsia="zh-CN"/>
          <w14:textFill>
            <w14:solidFill>
              <w14:schemeClr w14:val="tx1"/>
            </w14:solidFill>
          </w14:textFill>
        </w:rPr>
        <w:t>11</w:t>
      </w:r>
      <w:r>
        <w:rPr>
          <w:rFonts w:hint="eastAsia" w:ascii="宋体" w:hAnsi="宋体" w:eastAsia="宋体"/>
          <w:bCs/>
          <w:color w:val="000000" w:themeColor="text1"/>
          <w:sz w:val="24"/>
          <w14:textFill>
            <w14:solidFill>
              <w14:schemeClr w14:val="tx1"/>
            </w14:solidFill>
          </w14:textFill>
        </w:rPr>
        <w:t>、*近</w:t>
      </w:r>
      <w:r>
        <w:rPr>
          <w:rFonts w:hint="eastAsia" w:ascii="宋体" w:hAnsi="宋体" w:eastAsia="宋体"/>
          <w:bCs/>
          <w:color w:val="000000" w:themeColor="text1"/>
          <w:sz w:val="24"/>
          <w:lang w:val="en-US" w:eastAsia="zh-CN"/>
          <w14:textFill>
            <w14:solidFill>
              <w14:schemeClr w14:val="tx1"/>
            </w14:solidFill>
          </w14:textFill>
        </w:rPr>
        <w:t>三</w:t>
      </w:r>
      <w:r>
        <w:rPr>
          <w:rFonts w:hint="eastAsia" w:ascii="宋体" w:hAnsi="宋体" w:eastAsia="宋体"/>
          <w:bCs/>
          <w:color w:val="000000" w:themeColor="text1"/>
          <w:sz w:val="24"/>
          <w14:textFill>
            <w14:solidFill>
              <w14:schemeClr w14:val="tx1"/>
            </w14:solidFill>
          </w14:textFill>
        </w:rPr>
        <w:t>年同类项目合同关键页</w:t>
      </w:r>
    </w:p>
    <w:p>
      <w:pPr>
        <w:spacing w:line="540" w:lineRule="exact"/>
        <w:ind w:left="720" w:hanging="720" w:hangingChars="300"/>
        <w:rPr>
          <w:rFonts w:ascii="宋体" w:hAnsi="宋体" w:eastAsia="宋体"/>
          <w:bCs/>
          <w:color w:val="000000" w:themeColor="text1"/>
          <w:sz w:val="24"/>
          <w14:textFill>
            <w14:solidFill>
              <w14:schemeClr w14:val="tx1"/>
            </w14:solidFill>
          </w14:textFill>
        </w:rPr>
      </w:pPr>
      <w:r>
        <w:rPr>
          <w:rFonts w:hint="eastAsia" w:ascii="宋体" w:hAnsi="宋体" w:eastAsia="宋体"/>
          <w:bCs/>
          <w:color w:val="000000" w:themeColor="text1"/>
          <w:sz w:val="24"/>
          <w:lang w:val="en-US" w:eastAsia="zh-CN"/>
          <w14:textFill>
            <w14:solidFill>
              <w14:schemeClr w14:val="tx1"/>
            </w14:solidFill>
          </w14:textFill>
        </w:rPr>
        <w:t>12、</w:t>
      </w:r>
      <w:r>
        <w:rPr>
          <w:rFonts w:hint="eastAsia" w:ascii="宋体" w:hAnsi="宋体" w:eastAsia="宋体" w:cs="宋体"/>
          <w:bCs/>
          <w:sz w:val="24"/>
        </w:rPr>
        <w:t>响应供应商</w:t>
      </w:r>
      <w:r>
        <w:rPr>
          <w:rFonts w:hint="eastAsia" w:ascii="宋体" w:hAnsi="宋体" w:eastAsia="宋体"/>
          <w:bCs/>
          <w:color w:val="000000" w:themeColor="text1"/>
          <w:sz w:val="24"/>
          <w14:textFill>
            <w14:solidFill>
              <w14:schemeClr w14:val="tx1"/>
            </w14:solidFill>
          </w14:textFill>
        </w:rPr>
        <w:t>认为需要提交的其它材料</w:t>
      </w:r>
      <w:r>
        <w:rPr>
          <w:rFonts w:hint="eastAsia" w:ascii="宋体" w:hAnsi="宋体" w:eastAsia="宋体" w:cs="宋体"/>
          <w:bCs/>
          <w:sz w:val="24"/>
        </w:rPr>
        <w:t>（包括但不限于公司介绍或彩页等）</w:t>
      </w:r>
    </w:p>
    <w:p>
      <w:pPr>
        <w:spacing w:line="540" w:lineRule="exact"/>
        <w:ind w:left="720" w:hanging="720" w:hangingChars="300"/>
        <w:rPr>
          <w:rFonts w:hint="eastAsia" w:ascii="宋体" w:hAnsi="宋体" w:eastAsia="宋体"/>
          <w:bCs/>
          <w:color w:val="000000" w:themeColor="text1"/>
          <w:sz w:val="24"/>
          <w14:textFill>
            <w14:solidFill>
              <w14:schemeClr w14:val="tx1"/>
            </w14:solidFill>
          </w14:textFill>
        </w:rPr>
      </w:pPr>
    </w:p>
    <w:p>
      <w:pPr>
        <w:spacing w:line="540" w:lineRule="exact"/>
        <w:ind w:left="720" w:hanging="720" w:hangingChars="300"/>
        <w:rPr>
          <w:rFonts w:ascii="宋体" w:hAnsi="宋体" w:eastAsia="宋体"/>
          <w:bCs/>
          <w:color w:val="000000" w:themeColor="text1"/>
          <w:sz w:val="24"/>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说明：</w:t>
      </w:r>
    </w:p>
    <w:p>
      <w:pPr>
        <w:spacing w:line="540" w:lineRule="exact"/>
        <w:ind w:left="0" w:firstLine="0" w:firstLineChars="0"/>
        <w:rPr>
          <w:rFonts w:hint="eastAsia" w:ascii="宋体" w:hAnsi="宋体" w:eastAsia="宋体"/>
          <w:bCs/>
          <w:color w:val="000000" w:themeColor="text1"/>
          <w:sz w:val="24"/>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1、以上材料需加盖公章，按顺序摆放，均在有效期内。带星号（*）项为必交材料，属于资格条件的不提供则响应文件无效，其他必交材料不提供或无效或提供的证明材料不能证明满足需求的，评审时对应内容不得分。</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bCs/>
          <w:color w:val="000000" w:themeColor="text1"/>
          <w:sz w:val="24"/>
          <w14:textFill>
            <w14:solidFill>
              <w14:schemeClr w14:val="tx1"/>
            </w14:solidFill>
          </w14:textFill>
        </w:rPr>
      </w:pPr>
      <w:r>
        <w:rPr>
          <w:rFonts w:hint="eastAsia" w:ascii="宋体" w:hAnsi="宋体" w:eastAsia="宋体"/>
          <w:bCs/>
          <w:color w:val="000000" w:themeColor="text1"/>
          <w:sz w:val="24"/>
          <w:lang w:val="en-US" w:eastAsia="zh-CN"/>
          <w14:textFill>
            <w14:solidFill>
              <w14:schemeClr w14:val="tx1"/>
            </w14:solidFill>
          </w14:textFill>
        </w:rPr>
        <w:t>2、</w:t>
      </w:r>
      <w:r>
        <w:rPr>
          <w:rFonts w:hint="eastAsia" w:ascii="宋体" w:hAnsi="宋体" w:eastAsia="宋体"/>
          <w:bCs/>
          <w:color w:val="000000" w:themeColor="text1"/>
          <w:sz w:val="24"/>
          <w14:textFill>
            <w14:solidFill>
              <w14:schemeClr w14:val="tx1"/>
            </w14:solidFill>
          </w14:textFill>
        </w:rPr>
        <w:t>材料中的任何重要的插字、涂改和增删，必须由法定代表人或经其正式授权的代表在旁边加盖公章或签字才有效。</w:t>
      </w:r>
    </w:p>
    <w:p>
      <w:pPr>
        <w:pStyle w:val="7"/>
        <w:adjustRightInd w:val="0"/>
        <w:snapToGrid w:val="0"/>
        <w:spacing w:line="300" w:lineRule="exact"/>
        <w:rPr>
          <w:rFonts w:hint="eastAsia" w:ascii="仿宋_GB2312" w:hAnsi="宋体" w:eastAsia="仿宋_GB2312" w:cs="Times New Roman"/>
          <w:color w:val="000000" w:themeColor="text1"/>
          <w:kern w:val="0"/>
          <w:sz w:val="24"/>
          <w:szCs w:val="24"/>
          <w14:textFill>
            <w14:solidFill>
              <w14:schemeClr w14:val="tx1"/>
            </w14:solidFill>
          </w14:textFill>
        </w:rPr>
      </w:pPr>
    </w:p>
    <w:p>
      <w:pPr>
        <w:pStyle w:val="7"/>
        <w:adjustRightInd w:val="0"/>
        <w:snapToGrid w:val="0"/>
        <w:spacing w:line="300" w:lineRule="exact"/>
        <w:rPr>
          <w:rFonts w:hint="eastAsia" w:ascii="仿宋_GB2312" w:hAnsi="宋体" w:eastAsia="仿宋_GB2312" w:cs="Times New Roman"/>
          <w:color w:val="000000" w:themeColor="text1"/>
          <w:kern w:val="0"/>
          <w:sz w:val="24"/>
          <w:szCs w:val="24"/>
          <w14:textFill>
            <w14:solidFill>
              <w14:schemeClr w14:val="tx1"/>
            </w14:solidFill>
          </w14:textFill>
        </w:rPr>
      </w:pPr>
    </w:p>
    <w:p>
      <w:pPr>
        <w:pStyle w:val="7"/>
        <w:adjustRightInd w:val="0"/>
        <w:snapToGrid w:val="0"/>
        <w:spacing w:line="300" w:lineRule="exact"/>
        <w:rPr>
          <w:rFonts w:hint="eastAsia" w:ascii="仿宋_GB2312" w:hAnsi="宋体" w:eastAsia="仿宋_GB2312" w:cs="Times New Roman"/>
          <w:color w:val="000000" w:themeColor="text1"/>
          <w:kern w:val="0"/>
          <w:sz w:val="24"/>
          <w:szCs w:val="24"/>
          <w14:textFill>
            <w14:solidFill>
              <w14:schemeClr w14:val="tx1"/>
            </w14:solidFill>
          </w14:textFill>
        </w:rPr>
      </w:pPr>
    </w:p>
    <w:p>
      <w:pPr>
        <w:pStyle w:val="7"/>
        <w:adjustRightInd w:val="0"/>
        <w:snapToGrid w:val="0"/>
        <w:spacing w:line="300" w:lineRule="exact"/>
        <w:rPr>
          <w:rFonts w:hint="eastAsia" w:ascii="仿宋_GB2312" w:hAnsi="宋体" w:eastAsia="仿宋_GB2312" w:cs="Times New Roman"/>
          <w:color w:val="000000" w:themeColor="text1"/>
          <w:kern w:val="0"/>
          <w:sz w:val="24"/>
          <w:szCs w:val="24"/>
          <w14:textFill>
            <w14:solidFill>
              <w14:schemeClr w14:val="tx1"/>
            </w14:solidFill>
          </w14:textFill>
        </w:rPr>
      </w:pPr>
    </w:p>
    <w:p>
      <w:pPr>
        <w:pStyle w:val="7"/>
        <w:adjustRightInd w:val="0"/>
        <w:snapToGrid w:val="0"/>
        <w:spacing w:line="300" w:lineRule="exact"/>
        <w:rPr>
          <w:rFonts w:hint="eastAsia" w:ascii="仿宋_GB2312" w:hAnsi="宋体" w:eastAsia="仿宋_GB2312" w:cs="Times New Roman"/>
          <w:color w:val="000000" w:themeColor="text1"/>
          <w:kern w:val="0"/>
          <w:sz w:val="24"/>
          <w:szCs w:val="24"/>
          <w14:textFill>
            <w14:solidFill>
              <w14:schemeClr w14:val="tx1"/>
            </w14:solidFill>
          </w14:textFill>
        </w:rPr>
      </w:pPr>
    </w:p>
    <w:p>
      <w:pPr>
        <w:pStyle w:val="7"/>
        <w:adjustRightInd w:val="0"/>
        <w:snapToGrid w:val="0"/>
        <w:spacing w:line="300" w:lineRule="exact"/>
        <w:rPr>
          <w:rFonts w:hint="eastAsia" w:ascii="仿宋_GB2312" w:hAnsi="宋体" w:eastAsia="仿宋_GB2312" w:cs="Times New Roman"/>
          <w:color w:val="000000" w:themeColor="text1"/>
          <w:kern w:val="0"/>
          <w:sz w:val="24"/>
          <w:szCs w:val="24"/>
          <w14:textFill>
            <w14:solidFill>
              <w14:schemeClr w14:val="tx1"/>
            </w14:solidFill>
          </w14:textFill>
        </w:rPr>
      </w:pPr>
    </w:p>
    <w:p>
      <w:pPr>
        <w:pStyle w:val="7"/>
        <w:adjustRightInd w:val="0"/>
        <w:snapToGrid w:val="0"/>
        <w:spacing w:line="300" w:lineRule="exact"/>
        <w:rPr>
          <w:rFonts w:hint="eastAsia" w:ascii="仿宋_GB2312" w:hAnsi="宋体" w:eastAsia="仿宋_GB2312" w:cs="Times New Roman"/>
          <w:color w:val="000000" w:themeColor="text1"/>
          <w:kern w:val="0"/>
          <w:sz w:val="24"/>
          <w:szCs w:val="24"/>
          <w14:textFill>
            <w14:solidFill>
              <w14:schemeClr w14:val="tx1"/>
            </w14:solidFill>
          </w14:textFill>
        </w:rPr>
      </w:pPr>
    </w:p>
    <w:p>
      <w:pPr>
        <w:pStyle w:val="7"/>
        <w:adjustRightInd w:val="0"/>
        <w:snapToGrid w:val="0"/>
        <w:spacing w:line="300" w:lineRule="exact"/>
        <w:rPr>
          <w:rFonts w:hint="eastAsia" w:ascii="仿宋_GB2312" w:hAnsi="宋体" w:eastAsia="仿宋_GB2312" w:cs="Times New Roman"/>
          <w:color w:val="000000" w:themeColor="text1"/>
          <w:kern w:val="0"/>
          <w:sz w:val="24"/>
          <w:szCs w:val="24"/>
          <w14:textFill>
            <w14:solidFill>
              <w14:schemeClr w14:val="tx1"/>
            </w14:solidFill>
          </w14:textFill>
        </w:rPr>
      </w:pPr>
    </w:p>
    <w:p>
      <w:pPr>
        <w:pStyle w:val="7"/>
        <w:adjustRightInd w:val="0"/>
        <w:snapToGrid w:val="0"/>
        <w:spacing w:line="300" w:lineRule="exact"/>
        <w:rPr>
          <w:rFonts w:hint="eastAsia" w:ascii="仿宋_GB2312" w:hAnsi="宋体" w:eastAsia="仿宋_GB2312" w:cs="Times New Roman"/>
          <w:color w:val="000000" w:themeColor="text1"/>
          <w:kern w:val="0"/>
          <w:sz w:val="24"/>
          <w:szCs w:val="24"/>
          <w14:textFill>
            <w14:solidFill>
              <w14:schemeClr w14:val="tx1"/>
            </w14:solidFill>
          </w14:textFill>
        </w:rPr>
      </w:pPr>
    </w:p>
    <w:p>
      <w:pPr>
        <w:numPr>
          <w:ilvl w:val="0"/>
          <w:numId w:val="0"/>
        </w:numPr>
        <w:ind w:leftChars="0"/>
        <w:rPr>
          <w:rFonts w:hint="eastAsia" w:ascii="仿宋_GB2312" w:hAnsi="仿宋" w:eastAsia="仿宋_GB2312"/>
          <w:b/>
          <w:bCs/>
          <w:color w:val="000000" w:themeColor="text1"/>
          <w:sz w:val="28"/>
          <w:szCs w:val="28"/>
          <w:lang w:val="en-US" w:eastAsia="zh-CN"/>
          <w14:textFill>
            <w14:solidFill>
              <w14:schemeClr w14:val="tx1"/>
            </w14:solidFill>
          </w14:textFill>
        </w:rPr>
      </w:pPr>
    </w:p>
    <w:p>
      <w:pPr>
        <w:numPr>
          <w:ilvl w:val="0"/>
          <w:numId w:val="0"/>
        </w:numPr>
        <w:ind w:leftChars="0"/>
        <w:rPr>
          <w:rFonts w:ascii="仿宋_GB2312" w:hAnsi="仿宋" w:eastAsia="仿宋_GB2312"/>
          <w:b/>
          <w:bCs/>
          <w:color w:val="000000" w:themeColor="text1"/>
          <w:sz w:val="28"/>
          <w:szCs w:val="28"/>
          <w14:textFill>
            <w14:solidFill>
              <w14:schemeClr w14:val="tx1"/>
            </w14:solidFill>
          </w14:textFill>
        </w:rPr>
      </w:pPr>
      <w:bookmarkStart w:id="0" w:name="_GoBack"/>
      <w:bookmarkEnd w:id="0"/>
      <w:r>
        <w:rPr>
          <w:rFonts w:hint="eastAsia" w:ascii="仿宋_GB2312" w:hAnsi="仿宋" w:eastAsia="仿宋_GB2312"/>
          <w:b/>
          <w:bCs/>
          <w:color w:val="000000" w:themeColor="text1"/>
          <w:sz w:val="28"/>
          <w:szCs w:val="28"/>
          <w:lang w:val="en-US" w:eastAsia="zh-CN"/>
          <w14:textFill>
            <w14:solidFill>
              <w14:schemeClr w14:val="tx1"/>
            </w14:solidFill>
          </w14:textFill>
        </w:rPr>
        <w:t xml:space="preserve">第三部分 </w:t>
      </w:r>
      <w:r>
        <w:rPr>
          <w:rFonts w:hint="eastAsia" w:ascii="仿宋_GB2312" w:hAnsi="仿宋" w:eastAsia="仿宋_GB2312"/>
          <w:b/>
          <w:bCs/>
          <w:color w:val="000000" w:themeColor="text1"/>
          <w:sz w:val="28"/>
          <w:szCs w:val="28"/>
          <w14:textFill>
            <w14:solidFill>
              <w14:schemeClr w14:val="tx1"/>
            </w14:solidFill>
          </w14:textFill>
        </w:rPr>
        <w:t>材料格式</w:t>
      </w:r>
    </w:p>
    <w:p>
      <w:pPr>
        <w:rPr>
          <w:rFonts w:ascii="仿宋_GB2312" w:hAnsi="仿宋" w:eastAsia="仿宋_GB2312"/>
          <w:b/>
          <w:bCs/>
          <w:color w:val="000000" w:themeColor="text1"/>
          <w:sz w:val="28"/>
          <w:szCs w:val="28"/>
          <w14:textFill>
            <w14:solidFill>
              <w14:schemeClr w14:val="tx1"/>
            </w14:solidFill>
          </w14:textFill>
        </w:rPr>
      </w:pPr>
      <w:r>
        <w:rPr>
          <w:rFonts w:hint="eastAsia" w:ascii="仿宋_GB2312" w:hAnsi="仿宋" w:eastAsia="仿宋_GB2312"/>
          <w:b/>
          <w:bCs/>
          <w:color w:val="000000" w:themeColor="text1"/>
          <w:sz w:val="28"/>
          <w:szCs w:val="28"/>
          <w:lang w:val="en-US" w:eastAsia="zh-CN"/>
          <w14:textFill>
            <w14:solidFill>
              <w14:schemeClr w14:val="tx1"/>
            </w14:solidFill>
          </w14:textFill>
        </w:rPr>
        <w:t>3</w:t>
      </w:r>
      <w:r>
        <w:rPr>
          <w:rFonts w:hint="eastAsia" w:ascii="仿宋_GB2312" w:hAnsi="仿宋" w:eastAsia="仿宋_GB2312"/>
          <w:b/>
          <w:bCs/>
          <w:color w:val="000000" w:themeColor="text1"/>
          <w:sz w:val="28"/>
          <w:szCs w:val="28"/>
          <w14:textFill>
            <w14:solidFill>
              <w14:schemeClr w14:val="tx1"/>
            </w14:solidFill>
          </w14:textFill>
        </w:rPr>
        <w:t>.1封面</w:t>
      </w:r>
    </w:p>
    <w:p>
      <w:pPr>
        <w:pStyle w:val="7"/>
        <w:spacing w:line="600" w:lineRule="auto"/>
        <w:jc w:val="center"/>
        <w:rPr>
          <w:rFonts w:hint="eastAsia" w:ascii="仿宋_GB2312" w:hAnsi="仿宋" w:eastAsia="仿宋_GB2312"/>
          <w:b/>
          <w:bCs/>
          <w:color w:val="000000" w:themeColor="text1"/>
          <w:kern w:val="0"/>
          <w:sz w:val="32"/>
          <w:szCs w:val="32"/>
          <w14:textFill>
            <w14:solidFill>
              <w14:schemeClr w14:val="tx1"/>
            </w14:solidFill>
          </w14:textFill>
        </w:rPr>
      </w:pPr>
    </w:p>
    <w:p>
      <w:pPr>
        <w:pStyle w:val="7"/>
        <w:spacing w:line="600" w:lineRule="auto"/>
        <w:jc w:val="center"/>
        <w:rPr>
          <w:rFonts w:hint="eastAsia" w:ascii="宋体" w:hAnsi="宋体" w:eastAsia="宋体" w:cs="宋体"/>
          <w:b/>
          <w:bCs/>
          <w:color w:val="000000" w:themeColor="text1"/>
          <w:kern w:val="0"/>
          <w:sz w:val="32"/>
          <w:szCs w:val="32"/>
          <w14:textFill>
            <w14:solidFill>
              <w14:schemeClr w14:val="tx1"/>
            </w14:solidFill>
          </w14:textFill>
        </w:rPr>
      </w:pPr>
      <w:r>
        <w:rPr>
          <w:rFonts w:hint="eastAsia" w:ascii="宋体" w:hAnsi="宋体" w:eastAsia="宋体" w:cs="宋体"/>
          <w:b/>
          <w:bCs/>
          <w:color w:val="000000" w:themeColor="text1"/>
          <w:kern w:val="0"/>
          <w:sz w:val="32"/>
          <w:szCs w:val="32"/>
          <w14:textFill>
            <w14:solidFill>
              <w14:schemeClr w14:val="tx1"/>
            </w14:solidFill>
          </w14:textFill>
        </w:rPr>
        <w:t>南方医科大学皮肤病医院</w:t>
      </w:r>
    </w:p>
    <w:p>
      <w:pPr>
        <w:pStyle w:val="7"/>
        <w:tabs>
          <w:tab w:val="left" w:pos="1260"/>
        </w:tabs>
        <w:spacing w:line="600" w:lineRule="auto"/>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u w:val="single"/>
          <w:lang w:val="en-US" w:eastAsia="zh-CN"/>
          <w14:textFill>
            <w14:solidFill>
              <w14:schemeClr w14:val="tx1"/>
            </w14:solidFill>
          </w14:textFill>
        </w:rPr>
        <w:t xml:space="preserve">            </w:t>
      </w:r>
      <w:r>
        <w:rPr>
          <w:rFonts w:hint="eastAsia" w:ascii="宋体" w:hAnsi="宋体" w:eastAsia="宋体" w:cs="宋体"/>
          <w:b/>
          <w:color w:val="000000" w:themeColor="text1"/>
          <w:kern w:val="0"/>
          <w:sz w:val="32"/>
          <w:szCs w:val="32"/>
          <w:lang w:val="en-US" w:eastAsia="zh-CN"/>
          <w14:textFill>
            <w14:solidFill>
              <w14:schemeClr w14:val="tx1"/>
            </w14:solidFill>
          </w14:textFill>
        </w:rPr>
        <w:t>采购</w:t>
      </w:r>
      <w:r>
        <w:rPr>
          <w:rFonts w:hint="eastAsia" w:ascii="宋体" w:hAnsi="宋体" w:eastAsia="宋体" w:cs="宋体"/>
          <w:b/>
          <w:color w:val="000000" w:themeColor="text1"/>
          <w:kern w:val="0"/>
          <w:sz w:val="32"/>
          <w:szCs w:val="32"/>
          <w14:textFill>
            <w14:solidFill>
              <w14:schemeClr w14:val="tx1"/>
            </w14:solidFill>
          </w14:textFill>
        </w:rPr>
        <w:t>项目</w:t>
      </w:r>
    </w:p>
    <w:p>
      <w:pPr>
        <w:pStyle w:val="7"/>
        <w:jc w:val="center"/>
        <w:rPr>
          <w:rFonts w:ascii="仿宋_GB2312" w:hAnsi="仿宋" w:eastAsia="仿宋_GB2312"/>
          <w:b/>
          <w:bCs/>
          <w:color w:val="000000" w:themeColor="text1"/>
          <w:kern w:val="0"/>
          <w:sz w:val="32"/>
          <w:szCs w:val="32"/>
          <w14:textFill>
            <w14:solidFill>
              <w14:schemeClr w14:val="tx1"/>
            </w14:solidFill>
          </w14:textFill>
        </w:rPr>
      </w:pPr>
    </w:p>
    <w:p>
      <w:pPr>
        <w:pStyle w:val="7"/>
        <w:jc w:val="center"/>
        <w:rPr>
          <w:rFonts w:ascii="仿宋_GB2312" w:hAnsi="仿宋" w:eastAsia="仿宋_GB2312"/>
          <w:b/>
          <w:bCs/>
          <w:color w:val="000000" w:themeColor="text1"/>
          <w:sz w:val="48"/>
          <w:szCs w:val="48"/>
          <w14:textFill>
            <w14:solidFill>
              <w14:schemeClr w14:val="tx1"/>
            </w14:solidFill>
          </w14:textFill>
        </w:rPr>
      </w:pPr>
      <w:r>
        <w:rPr>
          <w:rFonts w:hint="eastAsia" w:ascii="仿宋_GB2312" w:hAnsi="仿宋" w:eastAsia="仿宋_GB2312"/>
          <w:b/>
          <w:bCs/>
          <w:color w:val="000000" w:themeColor="text1"/>
          <w:sz w:val="48"/>
          <w:szCs w:val="48"/>
          <w14:textFill>
            <w14:solidFill>
              <w14:schemeClr w14:val="tx1"/>
            </w14:solidFill>
          </w14:textFill>
        </w:rPr>
        <w:t xml:space="preserve"> </w:t>
      </w:r>
    </w:p>
    <w:p>
      <w:pPr>
        <w:pStyle w:val="7"/>
        <w:jc w:val="center"/>
        <w:rPr>
          <w:rFonts w:ascii="仿宋_GB2312" w:hAnsi="仿宋" w:eastAsia="仿宋_GB2312"/>
          <w:b/>
          <w:bCs/>
          <w:color w:val="000000" w:themeColor="text1"/>
          <w:sz w:val="28"/>
          <w:szCs w:val="28"/>
          <w14:textFill>
            <w14:solidFill>
              <w14:schemeClr w14:val="tx1"/>
            </w14:solidFill>
          </w14:textFill>
        </w:rPr>
      </w:pPr>
      <w:r>
        <w:rPr>
          <w:rFonts w:hint="eastAsia" w:ascii="仿宋_GB2312" w:hAnsi="仿宋" w:eastAsia="仿宋_GB2312"/>
          <w:b/>
          <w:bCs/>
          <w:color w:val="000000" w:themeColor="text1"/>
          <w:sz w:val="28"/>
          <w:szCs w:val="28"/>
          <w14:textFill>
            <w14:solidFill>
              <w14:schemeClr w14:val="tx1"/>
            </w14:solidFill>
          </w14:textFill>
        </w:rPr>
        <w:t xml:space="preserve"> </w:t>
      </w:r>
    </w:p>
    <w:p>
      <w:pPr>
        <w:pStyle w:val="7"/>
        <w:ind w:firstLine="843" w:firstLineChars="300"/>
        <w:rPr>
          <w:rFonts w:ascii="仿宋_GB2312" w:hAnsi="仿宋" w:eastAsia="仿宋_GB2312"/>
          <w:b/>
          <w:bCs/>
          <w:color w:val="000000" w:themeColor="text1"/>
          <w:sz w:val="28"/>
          <w:szCs w:val="28"/>
          <w14:textFill>
            <w14:solidFill>
              <w14:schemeClr w14:val="tx1"/>
            </w14:solidFill>
          </w14:textFill>
        </w:rPr>
      </w:pPr>
      <w:r>
        <w:rPr>
          <w:rFonts w:hint="eastAsia" w:ascii="仿宋_GB2312" w:hAnsi="仿宋" w:eastAsia="仿宋_GB2312"/>
          <w:b/>
          <w:bCs/>
          <w:color w:val="000000" w:themeColor="text1"/>
          <w:sz w:val="28"/>
          <w:szCs w:val="28"/>
          <w14:textFill>
            <w14:solidFill>
              <w14:schemeClr w14:val="tx1"/>
            </w14:solidFill>
          </w14:textFill>
        </w:rPr>
        <w:t xml:space="preserve"> </w:t>
      </w:r>
    </w:p>
    <w:p>
      <w:pPr>
        <w:pStyle w:val="7"/>
        <w:ind w:firstLine="843" w:firstLineChars="300"/>
        <w:rPr>
          <w:rFonts w:ascii="仿宋_GB2312" w:hAnsi="仿宋" w:eastAsia="仿宋_GB2312"/>
          <w:b/>
          <w:bCs/>
          <w:color w:val="000000" w:themeColor="text1"/>
          <w:sz w:val="28"/>
          <w:szCs w:val="28"/>
          <w14:textFill>
            <w14:solidFill>
              <w14:schemeClr w14:val="tx1"/>
            </w14:solidFill>
          </w14:textFill>
        </w:rPr>
      </w:pPr>
      <w:r>
        <w:rPr>
          <w:rFonts w:hint="eastAsia" w:ascii="仿宋_GB2312" w:hAnsi="仿宋" w:eastAsia="仿宋_GB2312"/>
          <w:b/>
          <w:bCs/>
          <w:color w:val="000000" w:themeColor="text1"/>
          <w:sz w:val="28"/>
          <w:szCs w:val="28"/>
          <w14:textFill>
            <w14:solidFill>
              <w14:schemeClr w14:val="tx1"/>
            </w14:solidFill>
          </w14:textFill>
        </w:rPr>
        <w:t xml:space="preserve"> </w:t>
      </w:r>
    </w:p>
    <w:p>
      <w:pPr>
        <w:pStyle w:val="7"/>
        <w:ind w:firstLine="843" w:firstLineChars="300"/>
        <w:rPr>
          <w:rFonts w:hint="eastAsia" w:ascii="仿宋_GB2312" w:hAnsi="仿宋" w:eastAsia="仿宋_GB2312"/>
          <w:b/>
          <w:bCs/>
          <w:color w:val="000000" w:themeColor="text1"/>
          <w:sz w:val="28"/>
          <w:szCs w:val="28"/>
          <w14:textFill>
            <w14:solidFill>
              <w14:schemeClr w14:val="tx1"/>
            </w14:solidFill>
          </w14:textFill>
        </w:rPr>
      </w:pPr>
      <w:r>
        <w:rPr>
          <w:rFonts w:hint="eastAsia" w:ascii="仿宋_GB2312" w:hAnsi="仿宋" w:eastAsia="仿宋_GB2312"/>
          <w:b/>
          <w:bCs/>
          <w:color w:val="000000" w:themeColor="text1"/>
          <w:sz w:val="28"/>
          <w:szCs w:val="28"/>
          <w14:textFill>
            <w14:solidFill>
              <w14:schemeClr w14:val="tx1"/>
            </w14:solidFill>
          </w14:textFill>
        </w:rPr>
        <w:t xml:space="preserve"> </w:t>
      </w:r>
    </w:p>
    <w:p>
      <w:pPr>
        <w:pStyle w:val="7"/>
        <w:ind w:firstLine="843" w:firstLineChars="300"/>
        <w:rPr>
          <w:rFonts w:hint="eastAsia" w:ascii="仿宋_GB2312" w:hAnsi="仿宋" w:eastAsia="仿宋_GB2312"/>
          <w:b/>
          <w:bCs/>
          <w:color w:val="000000" w:themeColor="text1"/>
          <w:sz w:val="28"/>
          <w:szCs w:val="28"/>
          <w14:textFill>
            <w14:solidFill>
              <w14:schemeClr w14:val="tx1"/>
            </w14:solidFill>
          </w14:textFill>
        </w:rPr>
      </w:pPr>
    </w:p>
    <w:p>
      <w:pPr>
        <w:pStyle w:val="7"/>
        <w:ind w:firstLine="843" w:firstLineChars="300"/>
        <w:rPr>
          <w:rFonts w:hint="eastAsia" w:ascii="仿宋_GB2312" w:hAnsi="仿宋" w:eastAsia="仿宋_GB2312"/>
          <w:b/>
          <w:bCs/>
          <w:color w:val="000000" w:themeColor="text1"/>
          <w:sz w:val="28"/>
          <w:szCs w:val="28"/>
          <w14:textFill>
            <w14:solidFill>
              <w14:schemeClr w14:val="tx1"/>
            </w14:solidFill>
          </w14:textFill>
        </w:rPr>
      </w:pPr>
    </w:p>
    <w:p>
      <w:pPr>
        <w:pStyle w:val="7"/>
        <w:ind w:firstLine="843" w:firstLineChars="300"/>
        <w:rPr>
          <w:rFonts w:hint="eastAsia" w:ascii="仿宋_GB2312" w:hAnsi="仿宋" w:eastAsia="仿宋_GB2312"/>
          <w:b/>
          <w:bCs/>
          <w:color w:val="000000" w:themeColor="text1"/>
          <w:sz w:val="28"/>
          <w:szCs w:val="28"/>
          <w14:textFill>
            <w14:solidFill>
              <w14:schemeClr w14:val="tx1"/>
            </w14:solidFill>
          </w14:textFill>
        </w:rPr>
      </w:pPr>
    </w:p>
    <w:p>
      <w:pPr>
        <w:pStyle w:val="7"/>
        <w:ind w:firstLine="843" w:firstLineChars="300"/>
        <w:rPr>
          <w:rFonts w:hint="eastAsia" w:ascii="仿宋_GB2312" w:hAnsi="仿宋" w:eastAsia="仿宋_GB2312"/>
          <w:b/>
          <w:bCs/>
          <w:color w:val="000000" w:themeColor="text1"/>
          <w:sz w:val="28"/>
          <w:szCs w:val="28"/>
          <w14:textFill>
            <w14:solidFill>
              <w14:schemeClr w14:val="tx1"/>
            </w14:solidFill>
          </w14:textFill>
        </w:rPr>
      </w:pPr>
    </w:p>
    <w:p>
      <w:pPr>
        <w:pStyle w:val="7"/>
        <w:ind w:firstLine="843" w:firstLineChars="300"/>
        <w:rPr>
          <w:rFonts w:hint="eastAsia" w:ascii="仿宋_GB2312" w:hAnsi="仿宋" w:eastAsia="仿宋_GB2312"/>
          <w:b/>
          <w:bCs/>
          <w:color w:val="000000" w:themeColor="text1"/>
          <w:sz w:val="28"/>
          <w:szCs w:val="28"/>
          <w14:textFill>
            <w14:solidFill>
              <w14:schemeClr w14:val="tx1"/>
            </w14:solidFill>
          </w14:textFill>
        </w:rPr>
      </w:pPr>
    </w:p>
    <w:p>
      <w:pPr>
        <w:pStyle w:val="7"/>
        <w:ind w:firstLine="843" w:firstLineChars="300"/>
        <w:rPr>
          <w:rFonts w:hint="eastAsia" w:ascii="仿宋_GB2312" w:hAnsi="仿宋" w:eastAsia="仿宋_GB2312"/>
          <w:b/>
          <w:bCs/>
          <w:color w:val="000000" w:themeColor="text1"/>
          <w:sz w:val="28"/>
          <w:szCs w:val="28"/>
          <w14:textFill>
            <w14:solidFill>
              <w14:schemeClr w14:val="tx1"/>
            </w14:solidFill>
          </w14:textFill>
        </w:rPr>
      </w:pPr>
    </w:p>
    <w:p>
      <w:pPr>
        <w:pStyle w:val="7"/>
        <w:ind w:firstLine="843" w:firstLineChars="300"/>
        <w:rPr>
          <w:rFonts w:hint="eastAsia" w:ascii="仿宋_GB2312" w:hAnsi="仿宋" w:eastAsia="仿宋_GB2312"/>
          <w:b/>
          <w:bCs/>
          <w:color w:val="000000" w:themeColor="text1"/>
          <w:sz w:val="28"/>
          <w:szCs w:val="28"/>
          <w14:textFill>
            <w14:solidFill>
              <w14:schemeClr w14:val="tx1"/>
            </w14:solidFill>
          </w14:textFill>
        </w:rPr>
      </w:pPr>
    </w:p>
    <w:p>
      <w:pPr>
        <w:pStyle w:val="7"/>
        <w:ind w:firstLine="843" w:firstLineChars="300"/>
        <w:rPr>
          <w:rFonts w:hint="eastAsia" w:ascii="仿宋_GB2312" w:hAnsi="仿宋" w:eastAsia="仿宋_GB2312"/>
          <w:b/>
          <w:bCs/>
          <w:color w:val="000000" w:themeColor="text1"/>
          <w:sz w:val="28"/>
          <w:szCs w:val="28"/>
          <w14:textFill>
            <w14:solidFill>
              <w14:schemeClr w14:val="tx1"/>
            </w14:solidFill>
          </w14:textFill>
        </w:rPr>
      </w:pPr>
    </w:p>
    <w:p>
      <w:pPr>
        <w:pStyle w:val="7"/>
        <w:ind w:firstLine="0" w:firstLineChars="0"/>
        <w:rPr>
          <w:rFonts w:hint="eastAsia" w:ascii="仿宋_GB2312" w:hAnsi="仿宋" w:eastAsia="仿宋_GB2312"/>
          <w:b/>
          <w:bCs/>
          <w:color w:val="000000" w:themeColor="text1"/>
          <w:sz w:val="28"/>
          <w:szCs w:val="28"/>
          <w14:textFill>
            <w14:solidFill>
              <w14:schemeClr w14:val="tx1"/>
            </w14:solidFill>
          </w14:textFill>
        </w:rPr>
      </w:pPr>
    </w:p>
    <w:p>
      <w:pPr>
        <w:pStyle w:val="7"/>
        <w:ind w:firstLine="843" w:firstLineChars="300"/>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28"/>
          <w:szCs w:val="28"/>
          <w14:textFill>
            <w14:solidFill>
              <w14:schemeClr w14:val="tx1"/>
            </w14:solidFill>
          </w14:textFill>
        </w:rPr>
        <w:t xml:space="preserve"> </w:t>
      </w:r>
    </w:p>
    <w:p>
      <w:pPr>
        <w:pStyle w:val="7"/>
        <w:spacing w:line="360" w:lineRule="auto"/>
        <w:ind w:firstLine="2563" w:firstLineChars="800"/>
        <w:rPr>
          <w:rFonts w:hint="eastAsia" w:ascii="宋体" w:hAnsi="宋体" w:eastAsia="宋体" w:cs="宋体"/>
          <w:b/>
          <w:color w:val="000000" w:themeColor="text1"/>
          <w:sz w:val="32"/>
          <w:szCs w:val="32"/>
          <w:u w:val="single"/>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公司名称：</w:t>
      </w:r>
      <w:r>
        <w:rPr>
          <w:rFonts w:hint="eastAsia" w:ascii="宋体" w:hAnsi="宋体" w:eastAsia="宋体" w:cs="宋体"/>
          <w:b/>
          <w:color w:val="000000" w:themeColor="text1"/>
          <w:sz w:val="32"/>
          <w:szCs w:val="32"/>
          <w:u w:val="single"/>
          <w14:textFill>
            <w14:solidFill>
              <w14:schemeClr w14:val="tx1"/>
            </w14:solidFill>
          </w14:textFill>
        </w:rPr>
        <w:t xml:space="preserve">                  </w:t>
      </w:r>
    </w:p>
    <w:p>
      <w:pPr>
        <w:pStyle w:val="7"/>
        <w:spacing w:line="360" w:lineRule="auto"/>
        <w:ind w:firstLine="2563" w:firstLineChars="800"/>
        <w:rPr>
          <w:rFonts w:hint="eastAsia" w:ascii="宋体" w:hAnsi="宋体" w:eastAsia="宋体" w:cs="宋体"/>
          <w:b/>
          <w:color w:val="000000" w:themeColor="text1"/>
          <w:kern w:val="2"/>
          <w:sz w:val="32"/>
          <w:szCs w:val="32"/>
          <w:lang w:val="en-US" w:eastAsia="zh-CN" w:bidi="ar-SA"/>
          <w14:textFill>
            <w14:solidFill>
              <w14:schemeClr w14:val="tx1"/>
            </w14:solidFill>
          </w14:textFill>
        </w:rPr>
      </w:pPr>
      <w:r>
        <w:rPr>
          <w:rFonts w:hint="eastAsia" w:ascii="宋体" w:hAnsi="宋体" w:eastAsia="宋体" w:cs="宋体"/>
          <w:b/>
          <w:color w:val="000000" w:themeColor="text1"/>
          <w:kern w:val="2"/>
          <w:sz w:val="32"/>
          <w:szCs w:val="32"/>
          <w:lang w:val="en-US" w:eastAsia="zh-CN" w:bidi="ar-SA"/>
          <w14:textFill>
            <w14:solidFill>
              <w14:schemeClr w14:val="tx1"/>
            </w14:solidFill>
          </w14:textFill>
        </w:rPr>
        <w:t>联系人：</w:t>
      </w:r>
      <w:r>
        <w:rPr>
          <w:rFonts w:hint="eastAsia" w:ascii="宋体" w:hAnsi="宋体" w:eastAsia="宋体" w:cs="宋体"/>
          <w:b/>
          <w:color w:val="000000" w:themeColor="text1"/>
          <w:sz w:val="32"/>
          <w:szCs w:val="32"/>
          <w:u w:val="single"/>
          <w14:textFill>
            <w14:solidFill>
              <w14:schemeClr w14:val="tx1"/>
            </w14:solidFill>
          </w14:textFill>
        </w:rPr>
        <w:t xml:space="preserve">                 </w:t>
      </w:r>
      <w:r>
        <w:rPr>
          <w:rFonts w:hint="eastAsia" w:hAnsi="宋体" w:eastAsia="宋体" w:cs="宋体"/>
          <w:b/>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
          <w:color w:val="000000" w:themeColor="text1"/>
          <w:sz w:val="32"/>
          <w:szCs w:val="32"/>
          <w:u w:val="single"/>
          <w14:textFill>
            <w14:solidFill>
              <w14:schemeClr w14:val="tx1"/>
            </w14:solidFill>
          </w14:textFill>
        </w:rPr>
        <w:t xml:space="preserve"> </w:t>
      </w:r>
    </w:p>
    <w:p>
      <w:pPr>
        <w:pStyle w:val="7"/>
        <w:spacing w:line="360" w:lineRule="auto"/>
        <w:ind w:firstLine="2563" w:firstLineChars="800"/>
        <w:rPr>
          <w:rFonts w:hint="eastAsia" w:ascii="宋体" w:hAnsi="宋体" w:eastAsia="宋体" w:cs="宋体"/>
          <w:b/>
          <w:color w:val="000000" w:themeColor="text1"/>
          <w:kern w:val="2"/>
          <w:sz w:val="32"/>
          <w:szCs w:val="32"/>
          <w:lang w:val="en-US" w:eastAsia="zh-CN" w:bidi="ar-SA"/>
          <w14:textFill>
            <w14:solidFill>
              <w14:schemeClr w14:val="tx1"/>
            </w14:solidFill>
          </w14:textFill>
        </w:rPr>
      </w:pPr>
      <w:r>
        <w:rPr>
          <w:rFonts w:hint="eastAsia" w:ascii="宋体" w:hAnsi="宋体" w:eastAsia="宋体" w:cs="宋体"/>
          <w:b/>
          <w:color w:val="000000" w:themeColor="text1"/>
          <w:kern w:val="2"/>
          <w:sz w:val="32"/>
          <w:szCs w:val="32"/>
          <w:lang w:val="en-US" w:eastAsia="zh-CN" w:bidi="ar-SA"/>
          <w14:textFill>
            <w14:solidFill>
              <w14:schemeClr w14:val="tx1"/>
            </w14:solidFill>
          </w14:textFill>
        </w:rPr>
        <w:t>联系电话：</w:t>
      </w:r>
      <w:r>
        <w:rPr>
          <w:rFonts w:hint="eastAsia" w:ascii="宋体" w:hAnsi="宋体" w:eastAsia="宋体" w:cs="宋体"/>
          <w:b/>
          <w:color w:val="000000" w:themeColor="text1"/>
          <w:sz w:val="32"/>
          <w:szCs w:val="32"/>
          <w:u w:val="single"/>
          <w14:textFill>
            <w14:solidFill>
              <w14:schemeClr w14:val="tx1"/>
            </w14:solidFill>
          </w14:textFill>
        </w:rPr>
        <w:t xml:space="preserve">                  </w:t>
      </w:r>
    </w:p>
    <w:p>
      <w:pPr>
        <w:pStyle w:val="7"/>
        <w:spacing w:line="360" w:lineRule="auto"/>
        <w:ind w:firstLine="2563" w:firstLineChars="800"/>
        <w:rPr>
          <w:rFonts w:hint="eastAsia" w:ascii="宋体" w:hAnsi="宋体" w:eastAsia="宋体" w:cs="宋体"/>
          <w:b/>
          <w:color w:val="000000" w:themeColor="text1"/>
          <w:kern w:val="2"/>
          <w:sz w:val="32"/>
          <w:szCs w:val="32"/>
          <w:lang w:val="en-US" w:eastAsia="zh-CN" w:bidi="ar-SA"/>
          <w14:textFill>
            <w14:solidFill>
              <w14:schemeClr w14:val="tx1"/>
            </w14:solidFill>
          </w14:textFill>
        </w:rPr>
      </w:pPr>
      <w:r>
        <w:rPr>
          <w:rFonts w:hint="eastAsia" w:ascii="宋体" w:hAnsi="宋体" w:eastAsia="宋体" w:cs="宋体"/>
          <w:b/>
          <w:color w:val="000000" w:themeColor="text1"/>
          <w:kern w:val="2"/>
          <w:sz w:val="32"/>
          <w:szCs w:val="32"/>
          <w:lang w:val="en-US" w:eastAsia="zh-CN" w:bidi="ar-SA"/>
          <w14:textFill>
            <w14:solidFill>
              <w14:schemeClr w14:val="tx1"/>
            </w14:solidFill>
          </w14:textFill>
        </w:rPr>
        <w:t>联系邮箱：</w:t>
      </w:r>
      <w:r>
        <w:rPr>
          <w:rFonts w:hint="eastAsia" w:ascii="宋体" w:hAnsi="宋体" w:eastAsia="宋体" w:cs="宋体"/>
          <w:b/>
          <w:color w:val="000000" w:themeColor="text1"/>
          <w:sz w:val="32"/>
          <w:szCs w:val="32"/>
          <w:u w:val="single"/>
          <w14:textFill>
            <w14:solidFill>
              <w14:schemeClr w14:val="tx1"/>
            </w14:solidFill>
          </w14:textFill>
        </w:rPr>
        <w:t xml:space="preserve">                  </w:t>
      </w:r>
    </w:p>
    <w:p>
      <w:pPr>
        <w:pStyle w:val="7"/>
        <w:spacing w:line="360" w:lineRule="auto"/>
        <w:ind w:firstLine="2563" w:firstLineChars="800"/>
        <w:rPr>
          <w:rFonts w:hint="eastAsia" w:ascii="宋体" w:hAnsi="宋体" w:eastAsia="宋体" w:cs="宋体"/>
          <w:b/>
          <w:color w:val="000000" w:themeColor="text1"/>
          <w:sz w:val="32"/>
          <w:szCs w:val="32"/>
          <w:u w:val="single"/>
          <w14:textFill>
            <w14:solidFill>
              <w14:schemeClr w14:val="tx1"/>
            </w14:solidFill>
          </w14:textFill>
        </w:rPr>
        <w:sectPr>
          <w:pgSz w:w="11907" w:h="16840"/>
          <w:pgMar w:top="1440" w:right="1080" w:bottom="1440" w:left="1080" w:header="851" w:footer="851" w:gutter="0"/>
          <w:cols w:space="720" w:num="1"/>
          <w:docGrid w:linePitch="326" w:charSpace="0"/>
        </w:sectPr>
      </w:pPr>
      <w:r>
        <w:rPr>
          <w:rFonts w:hint="eastAsia" w:hAnsi="宋体" w:cs="宋体"/>
          <w:b/>
          <w:color w:val="000000" w:themeColor="text1"/>
          <w:kern w:val="2"/>
          <w:sz w:val="32"/>
          <w:szCs w:val="32"/>
          <w:lang w:val="en-US" w:eastAsia="zh-CN" w:bidi="ar-SA"/>
          <w14:textFill>
            <w14:solidFill>
              <w14:schemeClr w14:val="tx1"/>
            </w14:solidFill>
          </w14:textFill>
        </w:rPr>
        <w:t>日期：</w:t>
      </w:r>
      <w:r>
        <w:rPr>
          <w:rFonts w:hint="eastAsia" w:ascii="宋体" w:hAnsi="宋体" w:eastAsia="宋体" w:cs="宋体"/>
          <w:b/>
          <w:color w:val="000000" w:themeColor="text1"/>
          <w:sz w:val="32"/>
          <w:szCs w:val="32"/>
          <w:u w:val="single"/>
          <w14:textFill>
            <w14:solidFill>
              <w14:schemeClr w14:val="tx1"/>
            </w14:solidFill>
          </w14:textFill>
        </w:rPr>
        <w:t xml:space="preserve">                  </w:t>
      </w:r>
    </w:p>
    <w:p>
      <w:pPr>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3</w:t>
      </w:r>
      <w:r>
        <w:rPr>
          <w:rFonts w:hint="eastAsia" w:ascii="仿宋_GB2312" w:eastAsia="仿宋_GB2312"/>
          <w:b/>
          <w:bCs/>
          <w:color w:val="000000" w:themeColor="text1"/>
          <w:sz w:val="32"/>
          <w:szCs w:val="32"/>
          <w14:textFill>
            <w14:solidFill>
              <w14:schemeClr w14:val="tx1"/>
            </w14:solidFill>
          </w14:textFill>
        </w:rPr>
        <w:t>.2</w:t>
      </w:r>
    </w:p>
    <w:p>
      <w:pPr>
        <w:jc w:val="center"/>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目录</w:t>
      </w:r>
    </w:p>
    <w:tbl>
      <w:tblPr>
        <w:tblStyle w:val="10"/>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6025"/>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宋体" w:eastAsia="仿宋_GB2312"/>
                <w:b/>
                <w:bCs/>
                <w:color w:val="000000" w:themeColor="text1"/>
                <w:sz w:val="28"/>
                <w:szCs w:val="28"/>
                <w14:textFill>
                  <w14:solidFill>
                    <w14:schemeClr w14:val="tx1"/>
                  </w14:solidFill>
                </w14:textFill>
              </w:rPr>
            </w:pPr>
            <w:r>
              <w:rPr>
                <w:rFonts w:hint="eastAsia" w:ascii="仿宋_GB2312" w:hAnsi="宋体" w:eastAsia="仿宋_GB2312"/>
                <w:b/>
                <w:bCs/>
                <w:color w:val="000000" w:themeColor="text1"/>
                <w:sz w:val="28"/>
                <w:szCs w:val="28"/>
                <w14:textFill>
                  <w14:solidFill>
                    <w14:schemeClr w14:val="tx1"/>
                  </w14:solidFill>
                </w14:textFill>
              </w:rPr>
              <w:t>序号</w:t>
            </w:r>
          </w:p>
        </w:tc>
        <w:tc>
          <w:tcPr>
            <w:tcW w:w="602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b/>
                <w:bCs/>
                <w:color w:val="000000" w:themeColor="text1"/>
                <w:kern w:val="0"/>
                <w:sz w:val="28"/>
                <w:szCs w:val="28"/>
                <w14:textFill>
                  <w14:solidFill>
                    <w14:schemeClr w14:val="tx1"/>
                  </w14:solidFill>
                </w14:textFill>
              </w:rPr>
            </w:pPr>
            <w:r>
              <w:rPr>
                <w:rFonts w:hint="eastAsia" w:ascii="仿宋_GB2312" w:hAnsi="宋体" w:eastAsia="仿宋_GB2312"/>
                <w:b/>
                <w:bCs/>
                <w:color w:val="000000" w:themeColor="text1"/>
                <w:kern w:val="0"/>
                <w:sz w:val="28"/>
                <w:szCs w:val="28"/>
                <w14:textFill>
                  <w14:solidFill>
                    <w14:schemeClr w14:val="tx1"/>
                  </w14:solidFill>
                </w14:textFill>
              </w:rPr>
              <w:t>材料名称</w:t>
            </w:r>
          </w:p>
        </w:tc>
        <w:tc>
          <w:tcPr>
            <w:tcW w:w="1423"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b/>
                <w:bCs/>
                <w:color w:val="000000" w:themeColor="text1"/>
                <w:sz w:val="28"/>
                <w:szCs w:val="28"/>
                <w14:textFill>
                  <w14:solidFill>
                    <w14:schemeClr w14:val="tx1"/>
                  </w14:solidFill>
                </w14:textFill>
              </w:rPr>
            </w:pPr>
            <w:r>
              <w:rPr>
                <w:rFonts w:hint="eastAsia" w:ascii="仿宋_GB2312" w:hAnsi="仿宋" w:eastAsia="仿宋_GB2312"/>
                <w:b/>
                <w:bCs/>
                <w:color w:val="000000" w:themeColor="text1"/>
                <w:sz w:val="28"/>
                <w:szCs w:val="28"/>
                <w14:textFill>
                  <w14:solidFill>
                    <w14:schemeClr w14:val="tx1"/>
                  </w14:solidFill>
                </w14:textFill>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*项目报价表</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eastAsia" w:hAnsi="宋体" w:cstheme="minorBidi"/>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*公司《企业法人营业执照》</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color w:val="000000" w:themeColor="text1"/>
                <w:sz w:val="24"/>
                <w:szCs w:val="24"/>
                <w14:textFill>
                  <w14:solidFill>
                    <w14:schemeClr w14:val="tx1"/>
                  </w14:solidFill>
                </w14:textFill>
              </w:rPr>
            </w:pPr>
            <w:r>
              <w:rPr>
                <w:rFonts w:hint="eastAsia" w:ascii="宋体" w:hAnsi="宋体" w:eastAsia="宋体"/>
                <w:bCs/>
                <w:color w:val="000000" w:themeColor="text1"/>
                <w:sz w:val="24"/>
                <w:lang w:val="en-US" w:eastAsia="zh-CN"/>
                <w14:textFill>
                  <w14:solidFill>
                    <w14:schemeClr w14:val="tx1"/>
                  </w14:solidFill>
                </w14:textFill>
              </w:rPr>
              <w:t>*公司</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食品经营许可证</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*公司法定代表人证明（附身份证复印件）</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default"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*公司业务员授权书（附身份证复印件）</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default"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ascii="宋体" w:hAnsi="宋体" w:eastAsia="宋体"/>
                <w:bCs/>
                <w:color w:val="000000" w:themeColor="text1"/>
                <w:sz w:val="24"/>
                <w:lang w:val="en-US" w:eastAsia="zh-CN"/>
                <w14:textFill>
                  <w14:solidFill>
                    <w14:schemeClr w14:val="tx1"/>
                  </w14:solidFill>
                </w14:textFill>
              </w:rPr>
              <w:t>*产品质量承诺书</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ascii="宋体" w:hAnsi="宋体" w:eastAsia="宋体"/>
                <w:bCs/>
                <w:color w:val="000000" w:themeColor="text1"/>
                <w:sz w:val="24"/>
                <w:lang w:val="en-US" w:eastAsia="zh-CN"/>
                <w14:textFill>
                  <w14:solidFill>
                    <w14:schemeClr w14:val="tx1"/>
                  </w14:solidFill>
                </w14:textFill>
              </w:rPr>
              <w:t>*需求响应表</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default"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ascii="宋体" w:hAnsi="宋体" w:eastAsia="宋体"/>
                <w:bCs/>
                <w:color w:val="000000" w:themeColor="text1"/>
                <w:sz w:val="24"/>
                <w:lang w:val="en-US" w:eastAsia="zh-CN"/>
                <w14:textFill>
                  <w14:solidFill>
                    <w14:schemeClr w14:val="tx1"/>
                  </w14:solidFill>
                </w14:textFill>
              </w:rPr>
              <w:t>*产品信息表</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0" w:leftChars="0" w:firstLine="0" w:firstLineChars="0"/>
              <w:rPr>
                <w:rFonts w:hint="default" w:ascii="仿宋_GB2312" w:hAnsi="Calibri"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w:t>
            </w:r>
            <w:r>
              <w:rPr>
                <w:rFonts w:hint="eastAsia" w:ascii="宋体" w:hAnsi="宋体" w:eastAsia="宋体"/>
                <w:bCs/>
                <w:color w:val="000000" w:themeColor="text1"/>
                <w:sz w:val="24"/>
                <w:lang w:val="en-US" w:eastAsia="zh-CN"/>
                <w14:textFill>
                  <w14:solidFill>
                    <w14:schemeClr w14:val="tx1"/>
                  </w14:solidFill>
                </w14:textFill>
              </w:rPr>
              <w:t>配送及售后服务方案</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ascii="仿宋_GB2312" w:hAnsi="宋体" w:eastAsia="仿宋_GB2312" w:cstheme="minorBidi"/>
                <w:bCs/>
                <w:color w:val="000000" w:themeColor="text1"/>
                <w:kern w:val="2"/>
                <w:sz w:val="24"/>
                <w:szCs w:val="24"/>
                <w:lang w:val="en-US" w:eastAsia="zh-CN" w:bidi="ar-SA"/>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*用户名单</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eastAsia" w:ascii="仿宋_GB2312" w:hAnsi="宋体" w:eastAsia="仿宋_GB2312" w:cs="Times New Roman"/>
                <w:bCs/>
                <w:color w:val="000000" w:themeColor="text1"/>
                <w:kern w:val="2"/>
                <w:sz w:val="24"/>
                <w:szCs w:val="24"/>
                <w:lang w:val="en-US" w:eastAsia="zh-CN" w:bidi="ar-SA"/>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*近</w:t>
            </w:r>
            <w:r>
              <w:rPr>
                <w:rFonts w:hint="eastAsia" w:ascii="宋体" w:hAnsi="宋体" w:eastAsia="宋体"/>
                <w:bCs/>
                <w:color w:val="000000" w:themeColor="text1"/>
                <w:sz w:val="24"/>
                <w:lang w:val="en-US" w:eastAsia="zh-CN"/>
                <w14:textFill>
                  <w14:solidFill>
                    <w14:schemeClr w14:val="tx1"/>
                  </w14:solidFill>
                </w14:textFill>
              </w:rPr>
              <w:t>三</w:t>
            </w:r>
            <w:r>
              <w:rPr>
                <w:rFonts w:hint="eastAsia" w:ascii="宋体" w:hAnsi="宋体" w:eastAsia="宋体"/>
                <w:bCs/>
                <w:color w:val="000000" w:themeColor="text1"/>
                <w:sz w:val="24"/>
                <w14:textFill>
                  <w14:solidFill>
                    <w14:schemeClr w14:val="tx1"/>
                  </w14:solidFill>
                </w14:textFill>
              </w:rPr>
              <w:t>年同类项目合同关键页</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eastAsia" w:ascii="仿宋_GB2312" w:hAnsi="宋体" w:eastAsia="仿宋_GB2312" w:cs="Times New Roman"/>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sz w:val="24"/>
              </w:rPr>
              <w:t>响应供应商</w:t>
            </w:r>
            <w:r>
              <w:rPr>
                <w:rFonts w:hint="eastAsia" w:ascii="宋体" w:hAnsi="宋体" w:eastAsia="宋体"/>
                <w:bCs/>
                <w:color w:val="000000" w:themeColor="text1"/>
                <w:sz w:val="24"/>
                <w14:textFill>
                  <w14:solidFill>
                    <w14:schemeClr w14:val="tx1"/>
                  </w14:solidFill>
                </w14:textFill>
              </w:rPr>
              <w:t>认为需要提交的其它材料</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 )页</w:t>
            </w:r>
          </w:p>
        </w:tc>
      </w:tr>
    </w:tbl>
    <w:p>
      <w:pPr>
        <w:jc w:val="center"/>
        <w:rPr>
          <w:rFonts w:ascii="Calibri" w:hAnsi="Calibri" w:eastAsia="宋体" w:cs="Times New Roman"/>
          <w:color w:val="000000" w:themeColor="text1"/>
          <w:szCs w:val="21"/>
          <w14:textFill>
            <w14:solidFill>
              <w14:schemeClr w14:val="tx1"/>
            </w14:solidFill>
          </w14:textFill>
        </w:rPr>
      </w:pPr>
      <w:r>
        <w:rPr>
          <w:color w:val="000000" w:themeColor="text1"/>
          <w14:textFill>
            <w14:solidFill>
              <w14:schemeClr w14:val="tx1"/>
            </w14:solidFill>
          </w14:textFill>
        </w:rPr>
        <w:t xml:space="preserve"> </w:t>
      </w:r>
    </w:p>
    <w:p>
      <w:pPr>
        <w:rPr>
          <w:rFonts w:hint="eastAsia" w:ascii="仿宋_GB2312" w:hAnsi="仿宋" w:eastAsia="仿宋_GB2312"/>
          <w:b/>
          <w:bCs/>
          <w:color w:val="000000" w:themeColor="text1"/>
          <w:sz w:val="28"/>
          <w:szCs w:val="28"/>
          <w14:textFill>
            <w14:solidFill>
              <w14:schemeClr w14:val="tx1"/>
            </w14:solidFill>
          </w14:textFill>
        </w:rPr>
      </w:pPr>
    </w:p>
    <w:p>
      <w:pPr>
        <w:rPr>
          <w:rFonts w:hint="eastAsia" w:ascii="仿宋_GB2312" w:hAnsi="仿宋" w:eastAsia="仿宋_GB2312"/>
          <w:b/>
          <w:bCs/>
          <w:color w:val="000000" w:themeColor="text1"/>
          <w:sz w:val="28"/>
          <w:szCs w:val="28"/>
          <w14:textFill>
            <w14:solidFill>
              <w14:schemeClr w14:val="tx1"/>
            </w14:solidFill>
          </w14:textFill>
        </w:rPr>
      </w:pPr>
    </w:p>
    <w:p>
      <w:pPr>
        <w:rPr>
          <w:rFonts w:hint="eastAsia" w:ascii="仿宋_GB2312" w:hAnsi="仿宋" w:eastAsia="仿宋_GB2312"/>
          <w:b/>
          <w:bCs/>
          <w:color w:val="000000" w:themeColor="text1"/>
          <w:sz w:val="28"/>
          <w:szCs w:val="28"/>
          <w14:textFill>
            <w14:solidFill>
              <w14:schemeClr w14:val="tx1"/>
            </w14:solidFill>
          </w14:textFill>
        </w:rPr>
      </w:pPr>
    </w:p>
    <w:p>
      <w:pPr>
        <w:rPr>
          <w:rFonts w:hint="eastAsia" w:ascii="仿宋_GB2312" w:hAnsi="仿宋" w:eastAsia="仿宋_GB2312"/>
          <w:b/>
          <w:bCs/>
          <w:color w:val="000000" w:themeColor="text1"/>
          <w:sz w:val="28"/>
          <w:szCs w:val="28"/>
          <w14:textFill>
            <w14:solidFill>
              <w14:schemeClr w14:val="tx1"/>
            </w14:solidFill>
          </w14:textFill>
        </w:rPr>
      </w:pPr>
    </w:p>
    <w:p>
      <w:pPr>
        <w:rPr>
          <w:rFonts w:hint="eastAsia" w:ascii="仿宋_GB2312" w:hAnsi="仿宋" w:eastAsia="仿宋_GB2312"/>
          <w:b/>
          <w:bCs/>
          <w:color w:val="000000" w:themeColor="text1"/>
          <w:sz w:val="28"/>
          <w:szCs w:val="28"/>
          <w14:textFill>
            <w14:solidFill>
              <w14:schemeClr w14:val="tx1"/>
            </w14:solidFill>
          </w14:textFill>
        </w:rPr>
      </w:pPr>
    </w:p>
    <w:p>
      <w:pPr>
        <w:rPr>
          <w:rFonts w:hint="eastAsia" w:ascii="仿宋_GB2312" w:hAnsi="仿宋" w:eastAsia="仿宋_GB2312"/>
          <w:b/>
          <w:bCs/>
          <w:color w:val="000000" w:themeColor="text1"/>
          <w:sz w:val="28"/>
          <w:szCs w:val="28"/>
          <w14:textFill>
            <w14:solidFill>
              <w14:schemeClr w14:val="tx1"/>
            </w14:solidFill>
          </w14:textFill>
        </w:rPr>
      </w:pPr>
    </w:p>
    <w:p>
      <w:pPr>
        <w:rPr>
          <w:rFonts w:hint="eastAsia" w:ascii="仿宋_GB2312" w:hAnsi="仿宋" w:eastAsia="仿宋_GB2312"/>
          <w:b/>
          <w:bCs/>
          <w:color w:val="000000" w:themeColor="text1"/>
          <w:sz w:val="28"/>
          <w:szCs w:val="28"/>
          <w14:textFill>
            <w14:solidFill>
              <w14:schemeClr w14:val="tx1"/>
            </w14:solidFill>
          </w14:textFill>
        </w:rPr>
      </w:pPr>
    </w:p>
    <w:p>
      <w:pPr>
        <w:rPr>
          <w:rFonts w:ascii="仿宋_GB2312" w:eastAsia="仿宋_GB2312"/>
          <w:b/>
          <w:color w:val="000000" w:themeColor="text1"/>
          <w:sz w:val="28"/>
          <w:szCs w:val="28"/>
          <w14:textFill>
            <w14:solidFill>
              <w14:schemeClr w14:val="tx1"/>
            </w14:solidFill>
          </w14:textFill>
        </w:rPr>
      </w:pPr>
      <w:r>
        <w:rPr>
          <w:rFonts w:hint="eastAsia" w:ascii="仿宋_GB2312" w:hAnsi="仿宋" w:eastAsia="仿宋_GB2312"/>
          <w:b/>
          <w:bCs/>
          <w:color w:val="000000" w:themeColor="text1"/>
          <w:sz w:val="28"/>
          <w:szCs w:val="28"/>
          <w:lang w:val="en-US" w:eastAsia="zh-CN"/>
          <w14:textFill>
            <w14:solidFill>
              <w14:schemeClr w14:val="tx1"/>
            </w14:solidFill>
          </w14:textFill>
        </w:rPr>
        <w:t>3</w:t>
      </w:r>
      <w:r>
        <w:rPr>
          <w:rFonts w:hint="eastAsia" w:ascii="仿宋_GB2312" w:hAnsi="仿宋" w:eastAsia="仿宋_GB2312"/>
          <w:b/>
          <w:bCs/>
          <w:color w:val="000000" w:themeColor="text1"/>
          <w:sz w:val="28"/>
          <w:szCs w:val="28"/>
          <w14:textFill>
            <w14:solidFill>
              <w14:schemeClr w14:val="tx1"/>
            </w14:solidFill>
          </w14:textFill>
        </w:rPr>
        <w:t>.3法定代表人/负责人资格证明</w:t>
      </w:r>
      <w:r>
        <w:rPr>
          <w:rFonts w:hint="eastAsia" w:ascii="仿宋_GB2312" w:eastAsia="仿宋_GB2312"/>
          <w:b/>
          <w:color w:val="000000" w:themeColor="text1"/>
          <w:sz w:val="28"/>
          <w:szCs w:val="28"/>
          <w14:textFill>
            <w14:solidFill>
              <w14:schemeClr w14:val="tx1"/>
            </w14:solidFill>
          </w14:textFill>
        </w:rPr>
        <w:t>书</w:t>
      </w:r>
    </w:p>
    <w:p>
      <w:pPr>
        <w:spacing w:line="480" w:lineRule="exact"/>
        <w:jc w:val="center"/>
        <w:rPr>
          <w:rFonts w:ascii="仿宋_GB2312" w:hAnsi="仿宋" w:eastAsia="仿宋_GB2312"/>
          <w:b/>
          <w:color w:val="000000" w:themeColor="text1"/>
          <w:sz w:val="28"/>
          <w:szCs w:val="28"/>
          <w14:textFill>
            <w14:solidFill>
              <w14:schemeClr w14:val="tx1"/>
            </w14:solidFill>
          </w14:textFill>
        </w:rPr>
      </w:pPr>
    </w:p>
    <w:p>
      <w:pPr>
        <w:jc w:val="center"/>
        <w:rPr>
          <w:rFonts w:hint="eastAsia" w:ascii="宋体" w:hAnsi="宋体" w:eastAsia="宋体"/>
          <w:b/>
          <w:bCs/>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法定代表人/负责人资格证明书</w:t>
      </w:r>
    </w:p>
    <w:p>
      <w:pPr>
        <w:spacing w:line="480" w:lineRule="exact"/>
        <w:jc w:val="center"/>
        <w:rPr>
          <w:rFonts w:ascii="仿宋_GB2312" w:hAnsi="仿宋" w:eastAsia="仿宋_GB2312"/>
          <w:b/>
          <w:color w:val="000000" w:themeColor="text1"/>
          <w:sz w:val="32"/>
          <w:szCs w:val="32"/>
          <w14:textFill>
            <w14:solidFill>
              <w14:schemeClr w14:val="tx1"/>
            </w14:solidFill>
          </w14:textFill>
        </w:rPr>
      </w:pPr>
    </w:p>
    <w:p>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兹证明，</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同志，</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（性别），现任我司</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职务，为本公司的法定代表人，特此证明。</w:t>
      </w:r>
    </w:p>
    <w:p>
      <w:pPr>
        <w:spacing w:line="5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供应商法定代表人签字（盖章）</w:t>
      </w:r>
      <w:r>
        <w:rPr>
          <w:rFonts w:hint="eastAsia" w:ascii="宋体" w:hAnsi="宋体" w:eastAsia="宋体" w:cs="宋体"/>
          <w:snapToGrid w:val="0"/>
          <w:color w:val="000000" w:themeColor="text1"/>
          <w:kern w:val="0"/>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公司名称（盖章）：</w:t>
      </w:r>
      <w:r>
        <w:rPr>
          <w:rFonts w:hint="eastAsia" w:ascii="宋体" w:hAnsi="宋体" w:eastAsia="宋体" w:cs="宋体"/>
          <w:color w:val="000000" w:themeColor="text1"/>
          <w:sz w:val="24"/>
          <w:szCs w:val="24"/>
          <w:u w:val="single"/>
          <w14:textFill>
            <w14:solidFill>
              <w14:schemeClr w14:val="tx1"/>
            </w14:solidFill>
          </w14:textFill>
        </w:rPr>
        <w:t xml:space="preserve">                                     </w:t>
      </w:r>
    </w:p>
    <w:p>
      <w:pPr>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r>
        <w:rPr>
          <w:rFonts w:hint="eastAsia" w:ascii="宋体" w:hAnsi="宋体" w:eastAsia="宋体" w:cs="宋体"/>
          <w:color w:val="000000" w:themeColor="text1"/>
          <w:sz w:val="24"/>
          <w:szCs w:val="24"/>
          <w:u w:val="single"/>
          <w14:textFill>
            <w14:solidFill>
              <w14:schemeClr w14:val="tx1"/>
            </w14:solidFill>
          </w14:textFill>
        </w:rPr>
        <w:t xml:space="preserve">                                         </w:t>
      </w:r>
    </w:p>
    <w:p>
      <w:pPr>
        <w:ind w:firstLine="480" w:firstLineChars="200"/>
        <w:rPr>
          <w:rFonts w:hint="eastAsia" w:ascii="宋体" w:hAnsi="宋体" w:eastAsia="宋体" w:cs="宋体"/>
          <w:color w:val="000000" w:themeColor="text1"/>
          <w:sz w:val="24"/>
          <w:szCs w:val="24"/>
          <w:u w:val="single"/>
          <w14:textFill>
            <w14:solidFill>
              <w14:schemeClr w14:val="tx1"/>
            </w14:solidFill>
          </w14:textFill>
        </w:rPr>
      </w:pPr>
    </w:p>
    <w:p>
      <w:pPr>
        <w:ind w:firstLine="480" w:firstLineChars="200"/>
        <w:rPr>
          <w:rFonts w:hint="eastAsia" w:ascii="宋体" w:hAnsi="宋体" w:eastAsia="宋体" w:cs="宋体"/>
          <w:color w:val="000000" w:themeColor="text1"/>
          <w:sz w:val="24"/>
          <w:szCs w:val="24"/>
          <w:u w:val="single"/>
          <w14:textFill>
            <w14:solidFill>
              <w14:schemeClr w14:val="tx1"/>
            </w14:solidFill>
          </w14:textFill>
        </w:rPr>
      </w:pPr>
    </w:p>
    <w:tbl>
      <w:tblPr>
        <w:tblStyle w:val="10"/>
        <w:tblW w:w="7903" w:type="dxa"/>
        <w:jc w:val="center"/>
        <w:tblLayout w:type="fixed"/>
        <w:tblCellMar>
          <w:top w:w="0" w:type="dxa"/>
          <w:left w:w="108" w:type="dxa"/>
          <w:bottom w:w="0" w:type="dxa"/>
          <w:right w:w="108" w:type="dxa"/>
        </w:tblCellMar>
      </w:tblPr>
      <w:tblGrid>
        <w:gridCol w:w="7903"/>
      </w:tblGrid>
      <w:tr>
        <w:trPr>
          <w:trHeight w:val="3242" w:hRule="atLeast"/>
          <w:jc w:val="center"/>
        </w:trPr>
        <w:tc>
          <w:tcPr>
            <w:tcW w:w="7903" w:type="dxa"/>
            <w:tcBorders>
              <w:top w:val="nil"/>
              <w:left w:val="nil"/>
              <w:bottom w:val="nil"/>
              <w:right w:val="nil"/>
            </w:tcBorders>
            <w:vAlign w:val="center"/>
          </w:tcPr>
          <w:p>
            <w:pPr>
              <w:spacing w:line="360" w:lineRule="auto"/>
              <w:jc w:val="center"/>
              <w:rPr>
                <w:rFonts w:ascii="宋体" w:hAnsi="宋体" w:eastAsia="宋体" w:cs="Courier New"/>
                <w:color w:val="000000" w:themeColor="text1"/>
                <w:sz w:val="28"/>
                <w:szCs w:val="28"/>
                <w:u w:val="single"/>
                <w14:textFill>
                  <w14:solidFill>
                    <w14:schemeClr w14:val="tx1"/>
                  </w14:solidFill>
                </w14:textFill>
              </w:rPr>
            </w:pPr>
            <w:r>
              <w:rPr>
                <w:rFonts w:hint="eastAsia" w:ascii="宋体" w:hAnsi="宋体" w:eastAsia="宋体" w:cs="Courier New"/>
                <w:color w:val="000000" w:themeColor="text1"/>
                <w:sz w:val="24"/>
                <w:u w:val="single"/>
                <w14:textFill>
                  <w14:solidFill>
                    <w14:schemeClr w14:val="tx1"/>
                  </w14:solidFill>
                </w14:textFill>
              </w:rPr>
              <w:t>粘贴代理人身份证复印件</w:t>
            </w:r>
          </w:p>
        </w:tc>
      </w:tr>
    </w:tbl>
    <w:p>
      <w:pPr>
        <w:pStyle w:val="7"/>
        <w:adjustRightInd w:val="0"/>
        <w:snapToGrid w:val="0"/>
        <w:spacing w:line="300" w:lineRule="exact"/>
        <w:rPr>
          <w:rFonts w:ascii="仿宋_GB2312" w:hAnsi="宋体" w:eastAsia="仿宋_GB2312"/>
          <w:b/>
          <w:color w:val="000000" w:themeColor="text1"/>
          <w:sz w:val="28"/>
          <w:szCs w:val="28"/>
          <w14:textFill>
            <w14:solidFill>
              <w14:schemeClr w14:val="tx1"/>
            </w14:solidFill>
          </w14:textFill>
        </w:rPr>
      </w:pPr>
    </w:p>
    <w:p>
      <w:pPr>
        <w:pStyle w:val="7"/>
        <w:adjustRightInd w:val="0"/>
        <w:snapToGrid w:val="0"/>
        <w:spacing w:line="300" w:lineRule="exact"/>
        <w:rPr>
          <w:rFonts w:ascii="仿宋_GB2312" w:hAnsi="宋体" w:eastAsia="仿宋_GB2312"/>
          <w:b/>
          <w:color w:val="000000" w:themeColor="text1"/>
          <w:sz w:val="28"/>
          <w:szCs w:val="28"/>
          <w14:textFill>
            <w14:solidFill>
              <w14:schemeClr w14:val="tx1"/>
            </w14:solidFill>
          </w14:textFill>
        </w:rPr>
      </w:pPr>
    </w:p>
    <w:p>
      <w:pPr>
        <w:pStyle w:val="7"/>
        <w:adjustRightInd w:val="0"/>
        <w:snapToGrid w:val="0"/>
        <w:spacing w:line="300" w:lineRule="exact"/>
        <w:rPr>
          <w:rFonts w:ascii="仿宋_GB2312" w:hAnsi="宋体" w:eastAsia="仿宋_GB2312"/>
          <w:b/>
          <w:color w:val="000000" w:themeColor="text1"/>
          <w:sz w:val="28"/>
          <w:szCs w:val="28"/>
          <w14:textFill>
            <w14:solidFill>
              <w14:schemeClr w14:val="tx1"/>
            </w14:solidFill>
          </w14:textFill>
        </w:rPr>
      </w:pPr>
    </w:p>
    <w:p>
      <w:pPr>
        <w:pStyle w:val="7"/>
        <w:adjustRightInd w:val="0"/>
        <w:snapToGrid w:val="0"/>
        <w:spacing w:line="300" w:lineRule="exact"/>
        <w:rPr>
          <w:rFonts w:ascii="仿宋_GB2312" w:hAnsi="宋体" w:eastAsia="仿宋_GB2312"/>
          <w:b/>
          <w:color w:val="000000" w:themeColor="text1"/>
          <w:sz w:val="28"/>
          <w:szCs w:val="28"/>
          <w14:textFill>
            <w14:solidFill>
              <w14:schemeClr w14:val="tx1"/>
            </w14:solidFill>
          </w14:textFill>
        </w:rPr>
      </w:pPr>
    </w:p>
    <w:p>
      <w:pPr>
        <w:pStyle w:val="7"/>
        <w:adjustRightInd w:val="0"/>
        <w:snapToGrid w:val="0"/>
        <w:spacing w:line="300" w:lineRule="exact"/>
        <w:rPr>
          <w:rFonts w:ascii="仿宋_GB2312" w:hAnsi="宋体" w:eastAsia="仿宋_GB2312"/>
          <w:b/>
          <w:color w:val="000000" w:themeColor="text1"/>
          <w:sz w:val="28"/>
          <w:szCs w:val="28"/>
          <w14:textFill>
            <w14:solidFill>
              <w14:schemeClr w14:val="tx1"/>
            </w14:solidFill>
          </w14:textFill>
        </w:rPr>
      </w:pPr>
    </w:p>
    <w:p>
      <w:pPr>
        <w:pStyle w:val="7"/>
        <w:adjustRightInd w:val="0"/>
        <w:snapToGrid w:val="0"/>
        <w:spacing w:line="300" w:lineRule="exact"/>
        <w:rPr>
          <w:rFonts w:ascii="仿宋_GB2312" w:hAnsi="宋体" w:eastAsia="仿宋_GB2312"/>
          <w:b/>
          <w:color w:val="000000" w:themeColor="text1"/>
          <w:sz w:val="28"/>
          <w:szCs w:val="28"/>
          <w14:textFill>
            <w14:solidFill>
              <w14:schemeClr w14:val="tx1"/>
            </w14:solidFill>
          </w14:textFill>
        </w:rPr>
      </w:pPr>
    </w:p>
    <w:p>
      <w:pPr>
        <w:pStyle w:val="7"/>
        <w:adjustRightInd w:val="0"/>
        <w:snapToGrid w:val="0"/>
        <w:spacing w:line="300" w:lineRule="exact"/>
        <w:rPr>
          <w:rFonts w:ascii="仿宋_GB2312" w:hAnsi="宋体" w:eastAsia="仿宋_GB2312"/>
          <w:b/>
          <w:color w:val="000000" w:themeColor="text1"/>
          <w:sz w:val="28"/>
          <w:szCs w:val="28"/>
          <w14:textFill>
            <w14:solidFill>
              <w14:schemeClr w14:val="tx1"/>
            </w14:solidFill>
          </w14:textFill>
        </w:rPr>
      </w:pPr>
    </w:p>
    <w:p>
      <w:pPr>
        <w:pStyle w:val="7"/>
        <w:adjustRightInd w:val="0"/>
        <w:snapToGrid w:val="0"/>
        <w:spacing w:line="300" w:lineRule="exact"/>
        <w:rPr>
          <w:rFonts w:ascii="仿宋_GB2312" w:hAnsi="宋体" w:eastAsia="仿宋_GB2312"/>
          <w:b/>
          <w:color w:val="000000" w:themeColor="text1"/>
          <w:sz w:val="28"/>
          <w:szCs w:val="28"/>
          <w14:textFill>
            <w14:solidFill>
              <w14:schemeClr w14:val="tx1"/>
            </w14:solidFill>
          </w14:textFill>
        </w:rPr>
      </w:pPr>
    </w:p>
    <w:p>
      <w:pPr>
        <w:pStyle w:val="7"/>
        <w:adjustRightInd w:val="0"/>
        <w:snapToGrid w:val="0"/>
        <w:spacing w:line="300" w:lineRule="exact"/>
        <w:rPr>
          <w:rFonts w:ascii="仿宋_GB2312" w:hAnsi="宋体" w:eastAsia="仿宋_GB2312"/>
          <w:b/>
          <w:color w:val="000000" w:themeColor="text1"/>
          <w:sz w:val="28"/>
          <w:szCs w:val="28"/>
          <w14:textFill>
            <w14:solidFill>
              <w14:schemeClr w14:val="tx1"/>
            </w14:solidFill>
          </w14:textFill>
        </w:rPr>
      </w:pPr>
    </w:p>
    <w:p>
      <w:pPr>
        <w:pStyle w:val="7"/>
        <w:adjustRightInd w:val="0"/>
        <w:snapToGrid w:val="0"/>
        <w:spacing w:line="300" w:lineRule="exact"/>
        <w:rPr>
          <w:rFonts w:ascii="仿宋_GB2312" w:hAnsi="宋体" w:eastAsia="仿宋_GB2312"/>
          <w:b/>
          <w:color w:val="000000" w:themeColor="text1"/>
          <w:sz w:val="28"/>
          <w:szCs w:val="28"/>
          <w14:textFill>
            <w14:solidFill>
              <w14:schemeClr w14:val="tx1"/>
            </w14:solidFill>
          </w14:textFill>
        </w:rPr>
      </w:pPr>
    </w:p>
    <w:p>
      <w:pPr>
        <w:pStyle w:val="7"/>
        <w:adjustRightInd w:val="0"/>
        <w:snapToGrid w:val="0"/>
        <w:spacing w:line="300" w:lineRule="exact"/>
        <w:rPr>
          <w:rFonts w:ascii="仿宋_GB2312" w:hAnsi="宋体" w:eastAsia="仿宋_GB2312"/>
          <w:b/>
          <w:color w:val="000000" w:themeColor="text1"/>
          <w:sz w:val="28"/>
          <w:szCs w:val="28"/>
          <w14:textFill>
            <w14:solidFill>
              <w14:schemeClr w14:val="tx1"/>
            </w14:solidFill>
          </w14:textFill>
        </w:rPr>
      </w:pPr>
    </w:p>
    <w:p>
      <w:pPr>
        <w:pStyle w:val="7"/>
        <w:adjustRightInd w:val="0"/>
        <w:snapToGrid w:val="0"/>
        <w:spacing w:line="300" w:lineRule="exact"/>
        <w:rPr>
          <w:rFonts w:ascii="仿宋_GB2312" w:hAnsi="宋体" w:eastAsia="仿宋_GB2312"/>
          <w:b/>
          <w:color w:val="000000" w:themeColor="text1"/>
          <w:sz w:val="28"/>
          <w:szCs w:val="28"/>
          <w14:textFill>
            <w14:solidFill>
              <w14:schemeClr w14:val="tx1"/>
            </w14:solidFill>
          </w14:textFill>
        </w:rPr>
      </w:pPr>
    </w:p>
    <w:p>
      <w:pPr>
        <w:pStyle w:val="7"/>
        <w:adjustRightInd w:val="0"/>
        <w:snapToGrid w:val="0"/>
        <w:spacing w:line="300" w:lineRule="exact"/>
        <w:rPr>
          <w:rFonts w:ascii="仿宋_GB2312" w:hAnsi="宋体" w:eastAsia="仿宋_GB2312"/>
          <w:b/>
          <w:color w:val="000000" w:themeColor="text1"/>
          <w:sz w:val="28"/>
          <w:szCs w:val="28"/>
          <w14:textFill>
            <w14:solidFill>
              <w14:schemeClr w14:val="tx1"/>
            </w14:solidFill>
          </w14:textFill>
        </w:rPr>
      </w:pPr>
    </w:p>
    <w:p>
      <w:pPr>
        <w:pStyle w:val="7"/>
        <w:adjustRightInd w:val="0"/>
        <w:snapToGrid w:val="0"/>
        <w:spacing w:line="300" w:lineRule="exact"/>
        <w:rPr>
          <w:rFonts w:ascii="仿宋_GB2312" w:hAnsi="宋体" w:eastAsia="仿宋_GB2312"/>
          <w:b/>
          <w:color w:val="000000" w:themeColor="text1"/>
          <w:sz w:val="28"/>
          <w:szCs w:val="28"/>
          <w14:textFill>
            <w14:solidFill>
              <w14:schemeClr w14:val="tx1"/>
            </w14:solidFill>
          </w14:textFill>
        </w:rPr>
      </w:pPr>
    </w:p>
    <w:p>
      <w:pPr>
        <w:pStyle w:val="7"/>
        <w:adjustRightInd w:val="0"/>
        <w:snapToGrid w:val="0"/>
        <w:spacing w:line="300" w:lineRule="exact"/>
        <w:rPr>
          <w:rFonts w:ascii="仿宋_GB2312" w:hAnsi="宋体" w:eastAsia="仿宋_GB2312"/>
          <w:b/>
          <w:color w:val="000000" w:themeColor="text1"/>
          <w:sz w:val="28"/>
          <w:szCs w:val="28"/>
          <w14:textFill>
            <w14:solidFill>
              <w14:schemeClr w14:val="tx1"/>
            </w14:solidFill>
          </w14:textFill>
        </w:rPr>
      </w:pPr>
    </w:p>
    <w:p>
      <w:pPr>
        <w:pStyle w:val="7"/>
        <w:adjustRightInd w:val="0"/>
        <w:snapToGrid w:val="0"/>
        <w:spacing w:line="300" w:lineRule="exact"/>
        <w:rPr>
          <w:rFonts w:ascii="仿宋_GB2312" w:hAnsi="宋体" w:eastAsia="仿宋_GB2312"/>
          <w:b/>
          <w:color w:val="000000" w:themeColor="text1"/>
          <w:sz w:val="28"/>
          <w:szCs w:val="28"/>
          <w14:textFill>
            <w14:solidFill>
              <w14:schemeClr w14:val="tx1"/>
            </w14:solidFill>
          </w14:textFill>
        </w:rPr>
      </w:pPr>
    </w:p>
    <w:p>
      <w:pPr>
        <w:rPr>
          <w:rFonts w:ascii="仿宋_GB2312" w:eastAsia="仿宋_GB2312"/>
          <w:b/>
          <w:bCs/>
          <w:color w:val="000000" w:themeColor="text1"/>
          <w:sz w:val="28"/>
          <w:szCs w:val="28"/>
          <w14:textFill>
            <w14:solidFill>
              <w14:schemeClr w14:val="tx1"/>
            </w14:solidFill>
          </w14:textFill>
        </w:rPr>
      </w:pPr>
      <w:r>
        <w:rPr>
          <w:rFonts w:hint="eastAsia" w:ascii="仿宋_GB2312" w:hAnsi="仿宋" w:eastAsia="仿宋_GB2312"/>
          <w:b/>
          <w:bCs/>
          <w:color w:val="000000" w:themeColor="text1"/>
          <w:sz w:val="28"/>
          <w:szCs w:val="28"/>
          <w:lang w:val="en-US" w:eastAsia="zh-CN"/>
          <w14:textFill>
            <w14:solidFill>
              <w14:schemeClr w14:val="tx1"/>
            </w14:solidFill>
          </w14:textFill>
        </w:rPr>
        <w:t>3</w:t>
      </w:r>
      <w:r>
        <w:rPr>
          <w:rFonts w:hint="eastAsia" w:ascii="仿宋_GB2312" w:hAnsi="仿宋" w:eastAsia="仿宋_GB2312"/>
          <w:b/>
          <w:bCs/>
          <w:color w:val="000000" w:themeColor="text1"/>
          <w:sz w:val="28"/>
          <w:szCs w:val="28"/>
          <w14:textFill>
            <w14:solidFill>
              <w14:schemeClr w14:val="tx1"/>
            </w14:solidFill>
          </w14:textFill>
        </w:rPr>
        <w:t>.4法定代表人</w:t>
      </w:r>
      <w:r>
        <w:rPr>
          <w:rFonts w:hint="eastAsia" w:ascii="仿宋_GB2312" w:eastAsia="仿宋_GB2312"/>
          <w:b/>
          <w:bCs/>
          <w:color w:val="000000" w:themeColor="text1"/>
          <w:sz w:val="28"/>
          <w:szCs w:val="28"/>
          <w14:textFill>
            <w14:solidFill>
              <w14:schemeClr w14:val="tx1"/>
            </w14:solidFill>
          </w14:textFill>
        </w:rPr>
        <w:t>授权委托书</w:t>
      </w:r>
    </w:p>
    <w:p>
      <w:pPr>
        <w:jc w:val="center"/>
        <w:rPr>
          <w:rFonts w:hint="eastAsia" w:ascii="宋体" w:hAnsi="宋体" w:eastAsia="宋体"/>
          <w:b/>
          <w:bCs/>
          <w:color w:val="000000" w:themeColor="text1"/>
          <w:sz w:val="24"/>
          <w14:textFill>
            <w14:solidFill>
              <w14:schemeClr w14:val="tx1"/>
            </w14:solidFill>
          </w14:textFill>
        </w:rPr>
      </w:pPr>
    </w:p>
    <w:p>
      <w:pPr>
        <w:jc w:val="center"/>
        <w:rPr>
          <w:rFonts w:ascii="宋体" w:hAnsi="宋体" w:eastAsia="宋体"/>
          <w:b/>
          <w:bCs/>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法定代表人/负责人授权委托书</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14:textFill>
            <w14:solidFill>
              <w14:schemeClr w14:val="tx1"/>
            </w14:solidFill>
          </w14:textFill>
        </w:rPr>
        <w:t xml:space="preserve"> </w:t>
      </w:r>
    </w:p>
    <w:p>
      <w:pPr>
        <w:pStyle w:val="7"/>
        <w:spacing w:line="400" w:lineRule="exact"/>
        <w:jc w:val="left"/>
        <w:rPr>
          <w:rFonts w:hAnsi="宋体" w:cs="Times New Roman"/>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本授权书声明：</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注册于</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（公司地址）</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（公司名称）</w:t>
      </w:r>
    </w:p>
    <w:p>
      <w:pPr>
        <w:spacing w:line="360" w:lineRule="auto"/>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 xml:space="preserve">（法定代表人姓名、职务）代表本公司授权  </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（被授权人的姓名、职务、联系方式）为本公司的合法代理人，以本公司名义负责处理在南方医科大学皮肤病医院</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项目中报名、院内谈判及合同签订事务。</w:t>
      </w:r>
    </w:p>
    <w:p>
      <w:pPr>
        <w:spacing w:line="50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本授权书在签字盖章后生效，特此声明。</w:t>
      </w:r>
    </w:p>
    <w:p>
      <w:pPr>
        <w:spacing w:line="500" w:lineRule="exact"/>
        <w:ind w:firstLine="480" w:firstLineChars="200"/>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xml:space="preserve"> </w:t>
      </w:r>
    </w:p>
    <w:p>
      <w:pPr>
        <w:spacing w:line="360" w:lineRule="auto"/>
        <w:ind w:firstLine="480" w:firstLineChars="200"/>
        <w:rPr>
          <w:rFonts w:ascii="宋体" w:hAnsi="宋体" w:eastAsia="宋体"/>
          <w:color w:val="000000" w:themeColor="text1"/>
          <w:sz w:val="24"/>
          <w:u w:val="single"/>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供应商法定代表人签字（盖章）</w:t>
      </w:r>
      <w:r>
        <w:rPr>
          <w:rFonts w:hint="eastAsia" w:ascii="宋体" w:hAnsi="宋体" w:eastAsia="宋体"/>
          <w:color w:val="000000" w:themeColor="text1"/>
          <w:kern w:val="0"/>
          <w:sz w:val="24"/>
          <w14:textFill>
            <w14:solidFill>
              <w14:schemeClr w14:val="tx1"/>
            </w14:solidFill>
          </w14:textFill>
        </w:rPr>
        <w:t>：</w:t>
      </w:r>
      <w:r>
        <w:rPr>
          <w:rFonts w:hint="eastAsia" w:ascii="宋体" w:hAnsi="宋体" w:eastAsia="宋体"/>
          <w:color w:val="000000" w:themeColor="text1"/>
          <w:sz w:val="24"/>
          <w:u w:val="single"/>
          <w14:textFill>
            <w14:solidFill>
              <w14:schemeClr w14:val="tx1"/>
            </w14:solidFill>
          </w14:textFill>
        </w:rPr>
        <w:t xml:space="preserve">                                </w:t>
      </w:r>
    </w:p>
    <w:p>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被授权人签字（盖章）</w:t>
      </w:r>
      <w:r>
        <w:rPr>
          <w:rFonts w:hint="eastAsia" w:ascii="宋体" w:hAnsi="宋体" w:eastAsia="宋体"/>
          <w:color w:val="000000" w:themeColor="text1"/>
          <w:kern w:val="0"/>
          <w:sz w:val="24"/>
          <w14:textFill>
            <w14:solidFill>
              <w14:schemeClr w14:val="tx1"/>
            </w14:solidFill>
          </w14:textFill>
        </w:rPr>
        <w:t>：</w:t>
      </w:r>
      <w:r>
        <w:rPr>
          <w:rFonts w:hint="eastAsia" w:ascii="宋体" w:hAnsi="宋体" w:eastAsia="宋体"/>
          <w:color w:val="000000" w:themeColor="text1"/>
          <w:sz w:val="24"/>
          <w:u w:val="single"/>
          <w14:textFill>
            <w14:solidFill>
              <w14:schemeClr w14:val="tx1"/>
            </w14:solidFill>
          </w14:textFill>
        </w:rPr>
        <w:t xml:space="preserve">                                        </w:t>
      </w:r>
    </w:p>
    <w:p>
      <w:pPr>
        <w:spacing w:line="360" w:lineRule="auto"/>
        <w:ind w:firstLine="480" w:firstLineChars="200"/>
        <w:rPr>
          <w:rFonts w:ascii="宋体" w:hAnsi="宋体" w:eastAsia="宋体"/>
          <w:color w:val="000000" w:themeColor="text1"/>
          <w:sz w:val="24"/>
          <w:u w:val="single"/>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公司名称（盖章）：</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u w:val="single"/>
          <w14:textFill>
            <w14:solidFill>
              <w14:schemeClr w14:val="tx1"/>
            </w14:solidFill>
          </w14:textFill>
        </w:rPr>
        <w:t xml:space="preserve">               </w:t>
      </w:r>
    </w:p>
    <w:p>
      <w:pPr>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日期：</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u w:val="single"/>
          <w14:textFill>
            <w14:solidFill>
              <w14:schemeClr w14:val="tx1"/>
            </w14:solidFill>
          </w14:textFill>
        </w:rPr>
        <w:t xml:space="preserve">         </w:t>
      </w:r>
    </w:p>
    <w:p>
      <w:pPr>
        <w:ind w:left="1"/>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14:textFill>
            <w14:solidFill>
              <w14:schemeClr w14:val="tx1"/>
            </w14:solidFill>
          </w14:textFill>
        </w:rPr>
        <w:t xml:space="preserve"> </w:t>
      </w:r>
    </w:p>
    <w:p>
      <w:pPr>
        <w:ind w:left="1" w:firstLine="537" w:firstLineChars="224"/>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xml:space="preserve"> </w:t>
      </w:r>
    </w:p>
    <w:tbl>
      <w:tblPr>
        <w:tblStyle w:val="10"/>
        <w:tblW w:w="7903" w:type="dxa"/>
        <w:jc w:val="center"/>
        <w:tblLayout w:type="fixed"/>
        <w:tblCellMar>
          <w:top w:w="0" w:type="dxa"/>
          <w:left w:w="108" w:type="dxa"/>
          <w:bottom w:w="0" w:type="dxa"/>
          <w:right w:w="108" w:type="dxa"/>
        </w:tblCellMar>
      </w:tblPr>
      <w:tblGrid>
        <w:gridCol w:w="7903"/>
      </w:tblGrid>
      <w:tr>
        <w:trPr>
          <w:trHeight w:val="3242" w:hRule="atLeast"/>
          <w:jc w:val="center"/>
        </w:trPr>
        <w:tc>
          <w:tcPr>
            <w:tcW w:w="7903" w:type="dxa"/>
            <w:tcBorders>
              <w:top w:val="nil"/>
              <w:left w:val="nil"/>
              <w:bottom w:val="nil"/>
              <w:right w:val="nil"/>
            </w:tcBorders>
            <w:vAlign w:val="center"/>
          </w:tcPr>
          <w:p>
            <w:pPr>
              <w:spacing w:line="360" w:lineRule="auto"/>
              <w:jc w:val="center"/>
              <w:rPr>
                <w:rFonts w:ascii="宋体" w:hAnsi="宋体" w:eastAsia="宋体" w:cs="Courier New"/>
                <w:color w:val="000000" w:themeColor="text1"/>
                <w:sz w:val="28"/>
                <w:szCs w:val="28"/>
                <w:u w:val="single"/>
                <w14:textFill>
                  <w14:solidFill>
                    <w14:schemeClr w14:val="tx1"/>
                  </w14:solidFill>
                </w14:textFill>
              </w:rPr>
            </w:pPr>
            <w:r>
              <w:rPr>
                <w:rFonts w:hint="eastAsia" w:ascii="宋体" w:hAnsi="宋体" w:eastAsia="宋体" w:cs="Courier New"/>
                <w:color w:val="000000" w:themeColor="text1"/>
                <w:sz w:val="24"/>
                <w:u w:val="single"/>
                <w14:textFill>
                  <w14:solidFill>
                    <w14:schemeClr w14:val="tx1"/>
                  </w14:solidFill>
                </w14:textFill>
              </w:rPr>
              <w:t>粘贴代理人身份证复印件</w:t>
            </w:r>
          </w:p>
        </w:tc>
      </w:tr>
    </w:tbl>
    <w:p>
      <w:pPr>
        <w:pStyle w:val="7"/>
        <w:adjustRightInd w:val="0"/>
        <w:snapToGrid w:val="0"/>
        <w:spacing w:line="300" w:lineRule="exact"/>
        <w:rPr>
          <w:rFonts w:hint="eastAsia" w:ascii="仿宋_GB2312" w:hAnsi="宋体" w:eastAsia="仿宋_GB2312"/>
          <w:b/>
          <w:color w:val="000000" w:themeColor="text1"/>
          <w:sz w:val="28"/>
          <w:szCs w:val="28"/>
          <w14:textFill>
            <w14:solidFill>
              <w14:schemeClr w14:val="tx1"/>
            </w14:solidFill>
          </w14:textFill>
        </w:rPr>
      </w:pPr>
    </w:p>
    <w:p>
      <w:pPr>
        <w:pStyle w:val="7"/>
        <w:adjustRightInd w:val="0"/>
        <w:snapToGrid w:val="0"/>
        <w:spacing w:line="300" w:lineRule="exact"/>
        <w:rPr>
          <w:rFonts w:ascii="仿宋_GB2312" w:hAnsi="宋体" w:eastAsia="仿宋_GB2312"/>
          <w:b/>
          <w:color w:val="000000" w:themeColor="text1"/>
          <w:sz w:val="28"/>
          <w:szCs w:val="28"/>
          <w14:textFill>
            <w14:solidFill>
              <w14:schemeClr w14:val="tx1"/>
            </w14:solidFill>
          </w14:textFill>
        </w:rPr>
      </w:pPr>
    </w:p>
    <w:p>
      <w:pPr>
        <w:pStyle w:val="7"/>
        <w:adjustRightInd w:val="0"/>
        <w:snapToGrid w:val="0"/>
        <w:spacing w:line="300" w:lineRule="exact"/>
        <w:rPr>
          <w:rFonts w:hint="eastAsia" w:ascii="仿宋_GB2312" w:hAnsi="宋体" w:eastAsia="仿宋_GB2312"/>
          <w:b/>
          <w:color w:val="000000" w:themeColor="text1"/>
          <w:sz w:val="28"/>
          <w:szCs w:val="28"/>
          <w14:textFill>
            <w14:solidFill>
              <w14:schemeClr w14:val="tx1"/>
            </w14:solidFill>
          </w14:textFill>
        </w:rPr>
      </w:pPr>
    </w:p>
    <w:p>
      <w:pPr>
        <w:pStyle w:val="7"/>
        <w:adjustRightInd w:val="0"/>
        <w:snapToGrid w:val="0"/>
        <w:spacing w:line="300" w:lineRule="exact"/>
        <w:rPr>
          <w:rFonts w:hint="eastAsia" w:ascii="仿宋_GB2312" w:hAnsi="宋体" w:eastAsia="仿宋_GB2312"/>
          <w:b/>
          <w:color w:val="000000" w:themeColor="text1"/>
          <w:sz w:val="28"/>
          <w:szCs w:val="28"/>
          <w14:textFill>
            <w14:solidFill>
              <w14:schemeClr w14:val="tx1"/>
            </w14:solidFill>
          </w14:textFill>
        </w:rPr>
      </w:pPr>
    </w:p>
    <w:p>
      <w:pPr>
        <w:pStyle w:val="7"/>
        <w:adjustRightInd w:val="0"/>
        <w:snapToGrid w:val="0"/>
        <w:spacing w:line="300" w:lineRule="exact"/>
        <w:rPr>
          <w:rFonts w:hint="eastAsia" w:ascii="仿宋_GB2312" w:hAnsi="宋体" w:eastAsia="仿宋_GB2312"/>
          <w:b/>
          <w:color w:val="000000" w:themeColor="text1"/>
          <w:sz w:val="28"/>
          <w:szCs w:val="28"/>
          <w14:textFill>
            <w14:solidFill>
              <w14:schemeClr w14:val="tx1"/>
            </w14:solidFill>
          </w14:textFill>
        </w:rPr>
      </w:pPr>
    </w:p>
    <w:p>
      <w:pPr>
        <w:pStyle w:val="7"/>
        <w:adjustRightInd w:val="0"/>
        <w:snapToGrid w:val="0"/>
        <w:spacing w:line="300" w:lineRule="exact"/>
        <w:rPr>
          <w:rFonts w:hint="eastAsia" w:ascii="仿宋_GB2312" w:hAnsi="宋体" w:eastAsia="仿宋_GB2312"/>
          <w:b/>
          <w:color w:val="000000" w:themeColor="text1"/>
          <w:sz w:val="28"/>
          <w:szCs w:val="28"/>
          <w14:textFill>
            <w14:solidFill>
              <w14:schemeClr w14:val="tx1"/>
            </w14:solidFill>
          </w14:textFill>
        </w:rPr>
      </w:pPr>
    </w:p>
    <w:p>
      <w:pPr>
        <w:pStyle w:val="7"/>
        <w:adjustRightInd w:val="0"/>
        <w:snapToGrid w:val="0"/>
        <w:spacing w:line="300" w:lineRule="exact"/>
        <w:rPr>
          <w:rFonts w:hint="eastAsia" w:ascii="仿宋_GB2312" w:hAnsi="宋体" w:eastAsia="仿宋_GB2312"/>
          <w:b/>
          <w:color w:val="000000" w:themeColor="text1"/>
          <w:sz w:val="28"/>
          <w:szCs w:val="28"/>
          <w14:textFill>
            <w14:solidFill>
              <w14:schemeClr w14:val="tx1"/>
            </w14:solidFill>
          </w14:textFill>
        </w:rPr>
      </w:pPr>
    </w:p>
    <w:p>
      <w:pPr>
        <w:pStyle w:val="7"/>
        <w:adjustRightInd w:val="0"/>
        <w:snapToGrid w:val="0"/>
        <w:spacing w:line="300" w:lineRule="exact"/>
        <w:rPr>
          <w:rFonts w:hint="eastAsia" w:ascii="仿宋_GB2312" w:hAnsi="宋体" w:eastAsia="仿宋_GB2312"/>
          <w:b/>
          <w:color w:val="000000" w:themeColor="text1"/>
          <w:sz w:val="28"/>
          <w:szCs w:val="28"/>
          <w14:textFill>
            <w14:solidFill>
              <w14:schemeClr w14:val="tx1"/>
            </w14:solidFill>
          </w14:textFill>
        </w:rPr>
      </w:pPr>
    </w:p>
    <w:p>
      <w:pPr>
        <w:pStyle w:val="7"/>
        <w:adjustRightInd w:val="0"/>
        <w:snapToGrid w:val="0"/>
        <w:spacing w:line="300" w:lineRule="exact"/>
        <w:rPr>
          <w:rFonts w:hint="eastAsia" w:ascii="仿宋_GB2312" w:hAnsi="宋体" w:eastAsia="仿宋_GB2312"/>
          <w:b/>
          <w:color w:val="000000" w:themeColor="text1"/>
          <w:sz w:val="28"/>
          <w:szCs w:val="28"/>
          <w14:textFill>
            <w14:solidFill>
              <w14:schemeClr w14:val="tx1"/>
            </w14:solidFill>
          </w14:textFill>
        </w:rPr>
      </w:pPr>
    </w:p>
    <w:p>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仿宋_GB2312" w:eastAsia="仿宋_GB2312"/>
          <w:b/>
          <w:bCs/>
          <w:color w:val="000000" w:themeColor="text1"/>
          <w:sz w:val="28"/>
          <w:szCs w:val="28"/>
          <w:lang w:val="en-US" w:eastAsia="zh-CN"/>
          <w14:textFill>
            <w14:solidFill>
              <w14:schemeClr w14:val="tx1"/>
            </w14:solidFill>
          </w14:textFill>
        </w:rPr>
        <w:t>3.5 需求响应表（需逐条响应）</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1" w:type="dxa"/>
            <w:noWrap w:val="0"/>
            <w:vAlign w:val="center"/>
          </w:tcPr>
          <w:p>
            <w:pPr>
              <w:jc w:val="center"/>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序号</w:t>
            </w:r>
          </w:p>
        </w:tc>
        <w:tc>
          <w:tcPr>
            <w:tcW w:w="17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采购人</w:t>
            </w:r>
            <w:r>
              <w:rPr>
                <w:rFonts w:hint="eastAsia" w:ascii="宋体" w:hAnsi="宋体" w:eastAsia="宋体" w:cs="宋体"/>
                <w:b w:val="0"/>
                <w:bCs/>
                <w:color w:val="000000" w:themeColor="text1"/>
                <w:sz w:val="24"/>
                <w:szCs w:val="24"/>
                <w14:textFill>
                  <w14:solidFill>
                    <w14:schemeClr w14:val="tx1"/>
                  </w14:solidFill>
                </w14:textFill>
              </w:rPr>
              <w:t>需求</w:t>
            </w:r>
            <w:r>
              <w:rPr>
                <w:rFonts w:hint="eastAsia" w:ascii="宋体" w:hAnsi="宋体" w:eastAsia="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lang w:val="en-US" w:eastAsia="zh-CN"/>
                <w14:textFill>
                  <w14:solidFill>
                    <w14:schemeClr w14:val="tx1"/>
                  </w14:solidFill>
                </w14:textFill>
              </w:rPr>
              <w:t>逐条复制第一部分内容</w:t>
            </w:r>
            <w:r>
              <w:rPr>
                <w:rFonts w:hint="eastAsia" w:ascii="宋体" w:hAnsi="宋体" w:eastAsia="宋体" w:cs="宋体"/>
                <w:b w:val="0"/>
                <w:bCs/>
                <w:color w:val="000000" w:themeColor="text1"/>
                <w:sz w:val="24"/>
                <w:szCs w:val="24"/>
                <w:lang w:eastAsia="zh-CN"/>
                <w14:textFill>
                  <w14:solidFill>
                    <w14:schemeClr w14:val="tx1"/>
                  </w14:solidFill>
                </w14:textFill>
              </w:rPr>
              <w:t>）</w:t>
            </w:r>
          </w:p>
        </w:tc>
        <w:tc>
          <w:tcPr>
            <w:tcW w:w="32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实际</w:t>
            </w:r>
            <w:r>
              <w:rPr>
                <w:rFonts w:hint="eastAsia" w:ascii="宋体" w:hAnsi="宋体" w:eastAsia="宋体" w:cs="宋体"/>
                <w:b w:val="0"/>
                <w:bCs/>
                <w:color w:val="000000" w:themeColor="text1"/>
                <w:sz w:val="24"/>
                <w:szCs w:val="24"/>
                <w:lang w:val="en-US" w:eastAsia="zh-CN"/>
                <w14:textFill>
                  <w14:solidFill>
                    <w14:schemeClr w14:val="tx1"/>
                  </w14:solidFill>
                </w14:textFill>
              </w:rPr>
              <w:t>响应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w:t>
            </w:r>
            <w:r>
              <w:rPr>
                <w:rFonts w:hint="eastAsia" w:ascii="宋体" w:hAnsi="宋体" w:eastAsia="宋体" w:cs="宋体"/>
                <w:b w:val="0"/>
                <w:bCs/>
                <w:color w:val="000000" w:themeColor="text1"/>
                <w:sz w:val="24"/>
                <w:szCs w:val="24"/>
                <w:lang w:eastAsia="zh-CN"/>
                <w14:textFill>
                  <w14:solidFill>
                    <w14:schemeClr w14:val="tx1"/>
                  </w14:solidFill>
                </w14:textFill>
              </w:rPr>
              <w:t>报价人</w:t>
            </w:r>
            <w:r>
              <w:rPr>
                <w:rFonts w:hint="eastAsia" w:ascii="宋体" w:hAnsi="宋体" w:eastAsia="宋体" w:cs="宋体"/>
                <w:b w:val="0"/>
                <w:bCs/>
                <w:color w:val="000000" w:themeColor="text1"/>
                <w:sz w:val="24"/>
                <w:szCs w:val="24"/>
                <w14:textFill>
                  <w14:solidFill>
                    <w14:schemeClr w14:val="tx1"/>
                  </w14:solidFill>
                </w14:textFill>
              </w:rPr>
              <w:t>应按货物/服务实际数据填写，不能照抄</w:t>
            </w:r>
            <w:r>
              <w:rPr>
                <w:rFonts w:hint="eastAsia" w:ascii="宋体" w:hAnsi="宋体" w:eastAsia="宋体" w:cs="宋体"/>
                <w:b w:val="0"/>
                <w:bCs/>
                <w:color w:val="000000" w:themeColor="text1"/>
                <w:sz w:val="24"/>
                <w:szCs w:val="24"/>
                <w:lang w:eastAsia="zh-CN"/>
                <w14:textFill>
                  <w14:solidFill>
                    <w14:schemeClr w14:val="tx1"/>
                  </w14:solidFill>
                </w14:textFill>
              </w:rPr>
              <w:t>院方</w:t>
            </w:r>
            <w:r>
              <w:rPr>
                <w:rFonts w:hint="eastAsia" w:ascii="宋体" w:hAnsi="宋体" w:eastAsia="宋体" w:cs="宋体"/>
                <w:b w:val="0"/>
                <w:bCs/>
                <w:color w:val="000000" w:themeColor="text1"/>
                <w:sz w:val="24"/>
                <w:szCs w:val="24"/>
                <w14:textFill>
                  <w14:solidFill>
                    <w14:schemeClr w14:val="tx1"/>
                  </w14:solidFill>
                </w14:textFill>
              </w:rPr>
              <w:t>参数要求)</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是否偏离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（无偏离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/正偏离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/负偏离）</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1" w:type="dxa"/>
            <w:noWrap w:val="0"/>
            <w:vAlign w:val="top"/>
          </w:tcPr>
          <w:p>
            <w:pPr>
              <w:jc w:val="center"/>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1</w:t>
            </w:r>
          </w:p>
        </w:tc>
        <w:tc>
          <w:tcPr>
            <w:tcW w:w="1716" w:type="dxa"/>
            <w:noWrap w:val="0"/>
            <w:vAlign w:val="top"/>
          </w:tcPr>
          <w:p>
            <w:pPr>
              <w:jc w:val="center"/>
              <w:rPr>
                <w:rFonts w:hint="eastAsia" w:ascii="宋体" w:hAnsi="宋体" w:eastAsia="宋体" w:cs="宋体"/>
                <w:b w:val="0"/>
                <w:bCs/>
                <w:color w:val="000000" w:themeColor="text1"/>
                <w:sz w:val="28"/>
                <w:szCs w:val="28"/>
                <w14:textFill>
                  <w14:solidFill>
                    <w14:schemeClr w14:val="tx1"/>
                  </w14:solidFill>
                </w14:textFill>
              </w:rPr>
            </w:pPr>
          </w:p>
        </w:tc>
        <w:tc>
          <w:tcPr>
            <w:tcW w:w="3207" w:type="dxa"/>
            <w:noWrap w:val="0"/>
            <w:vAlign w:val="top"/>
          </w:tcPr>
          <w:p>
            <w:pPr>
              <w:rPr>
                <w:rFonts w:hint="eastAsia" w:ascii="宋体" w:hAnsi="宋体" w:eastAsia="宋体" w:cs="宋体"/>
                <w:b w:val="0"/>
                <w:bCs/>
                <w:color w:val="000000" w:themeColor="text1"/>
                <w:sz w:val="28"/>
                <w:szCs w:val="28"/>
                <w14:textFill>
                  <w14:solidFill>
                    <w14:schemeClr w14:val="tx1"/>
                  </w14:solidFill>
                </w14:textFill>
              </w:rPr>
            </w:pPr>
          </w:p>
        </w:tc>
        <w:tc>
          <w:tcPr>
            <w:tcW w:w="1890" w:type="dxa"/>
            <w:noWrap w:val="0"/>
            <w:vAlign w:val="top"/>
          </w:tcPr>
          <w:p>
            <w:pPr>
              <w:rPr>
                <w:rFonts w:hint="eastAsia" w:ascii="宋体" w:hAnsi="宋体" w:eastAsia="宋体" w:cs="宋体"/>
                <w:b w:val="0"/>
                <w:bCs/>
                <w:color w:val="000000" w:themeColor="text1"/>
                <w:sz w:val="28"/>
                <w:szCs w:val="28"/>
                <w14:textFill>
                  <w14:solidFill>
                    <w14:schemeClr w14:val="tx1"/>
                  </w14:solidFill>
                </w14:textFill>
              </w:rPr>
            </w:pPr>
          </w:p>
        </w:tc>
        <w:tc>
          <w:tcPr>
            <w:tcW w:w="1157" w:type="dxa"/>
            <w:noWrap w:val="0"/>
            <w:vAlign w:val="top"/>
          </w:tcPr>
          <w:p>
            <w:pPr>
              <w:rPr>
                <w:rFonts w:hint="eastAsia" w:ascii="宋体" w:hAnsi="宋体" w:eastAsia="宋体" w:cs="宋体"/>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1" w:type="dxa"/>
            <w:noWrap w:val="0"/>
            <w:vAlign w:val="top"/>
          </w:tcPr>
          <w:p>
            <w:pPr>
              <w:jc w:val="center"/>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2</w:t>
            </w:r>
          </w:p>
        </w:tc>
        <w:tc>
          <w:tcPr>
            <w:tcW w:w="1716" w:type="dxa"/>
            <w:noWrap w:val="0"/>
            <w:vAlign w:val="top"/>
          </w:tcPr>
          <w:p>
            <w:pPr>
              <w:jc w:val="center"/>
              <w:rPr>
                <w:rFonts w:hint="eastAsia" w:ascii="宋体" w:hAnsi="宋体" w:eastAsia="宋体" w:cs="宋体"/>
                <w:b w:val="0"/>
                <w:bCs/>
                <w:color w:val="000000" w:themeColor="text1"/>
                <w:sz w:val="28"/>
                <w:szCs w:val="28"/>
                <w14:textFill>
                  <w14:solidFill>
                    <w14:schemeClr w14:val="tx1"/>
                  </w14:solidFill>
                </w14:textFill>
              </w:rPr>
            </w:pPr>
          </w:p>
        </w:tc>
        <w:tc>
          <w:tcPr>
            <w:tcW w:w="3207" w:type="dxa"/>
            <w:noWrap w:val="0"/>
            <w:vAlign w:val="top"/>
          </w:tcPr>
          <w:p>
            <w:pPr>
              <w:rPr>
                <w:rFonts w:hint="eastAsia" w:ascii="宋体" w:hAnsi="宋体" w:eastAsia="宋体" w:cs="宋体"/>
                <w:b w:val="0"/>
                <w:bCs/>
                <w:color w:val="000000" w:themeColor="text1"/>
                <w:sz w:val="28"/>
                <w:szCs w:val="28"/>
                <w14:textFill>
                  <w14:solidFill>
                    <w14:schemeClr w14:val="tx1"/>
                  </w14:solidFill>
                </w14:textFill>
              </w:rPr>
            </w:pPr>
          </w:p>
        </w:tc>
        <w:tc>
          <w:tcPr>
            <w:tcW w:w="1890" w:type="dxa"/>
            <w:noWrap w:val="0"/>
            <w:vAlign w:val="top"/>
          </w:tcPr>
          <w:p>
            <w:pPr>
              <w:rPr>
                <w:rFonts w:hint="eastAsia" w:ascii="宋体" w:hAnsi="宋体" w:eastAsia="宋体" w:cs="宋体"/>
                <w:b w:val="0"/>
                <w:bCs/>
                <w:color w:val="000000" w:themeColor="text1"/>
                <w:sz w:val="28"/>
                <w:szCs w:val="28"/>
                <w14:textFill>
                  <w14:solidFill>
                    <w14:schemeClr w14:val="tx1"/>
                  </w14:solidFill>
                </w14:textFill>
              </w:rPr>
            </w:pPr>
          </w:p>
        </w:tc>
        <w:tc>
          <w:tcPr>
            <w:tcW w:w="1157" w:type="dxa"/>
            <w:noWrap w:val="0"/>
            <w:vAlign w:val="top"/>
          </w:tcPr>
          <w:p>
            <w:pPr>
              <w:rPr>
                <w:rFonts w:hint="eastAsia" w:ascii="宋体" w:hAnsi="宋体" w:eastAsia="宋体" w:cs="宋体"/>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1" w:type="dxa"/>
            <w:noWrap w:val="0"/>
            <w:vAlign w:val="top"/>
          </w:tcPr>
          <w:p>
            <w:pPr>
              <w:jc w:val="center"/>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w:t>
            </w:r>
          </w:p>
        </w:tc>
        <w:tc>
          <w:tcPr>
            <w:tcW w:w="1716" w:type="dxa"/>
            <w:noWrap w:val="0"/>
            <w:vAlign w:val="top"/>
          </w:tcPr>
          <w:p>
            <w:pPr>
              <w:jc w:val="center"/>
              <w:rPr>
                <w:rFonts w:hint="eastAsia" w:ascii="宋体" w:hAnsi="宋体" w:eastAsia="宋体" w:cs="宋体"/>
                <w:b w:val="0"/>
                <w:bCs/>
                <w:color w:val="000000" w:themeColor="text1"/>
                <w:sz w:val="28"/>
                <w:szCs w:val="28"/>
                <w14:textFill>
                  <w14:solidFill>
                    <w14:schemeClr w14:val="tx1"/>
                  </w14:solidFill>
                </w14:textFill>
              </w:rPr>
            </w:pPr>
          </w:p>
        </w:tc>
        <w:tc>
          <w:tcPr>
            <w:tcW w:w="3207" w:type="dxa"/>
            <w:noWrap w:val="0"/>
            <w:vAlign w:val="top"/>
          </w:tcPr>
          <w:p>
            <w:pPr>
              <w:rPr>
                <w:rFonts w:hint="eastAsia" w:ascii="宋体" w:hAnsi="宋体" w:eastAsia="宋体" w:cs="宋体"/>
                <w:b w:val="0"/>
                <w:bCs/>
                <w:color w:val="000000" w:themeColor="text1"/>
                <w:sz w:val="28"/>
                <w:szCs w:val="28"/>
                <w14:textFill>
                  <w14:solidFill>
                    <w14:schemeClr w14:val="tx1"/>
                  </w14:solidFill>
                </w14:textFill>
              </w:rPr>
            </w:pPr>
          </w:p>
        </w:tc>
        <w:tc>
          <w:tcPr>
            <w:tcW w:w="1890" w:type="dxa"/>
            <w:noWrap w:val="0"/>
            <w:vAlign w:val="top"/>
          </w:tcPr>
          <w:p>
            <w:pPr>
              <w:rPr>
                <w:rFonts w:hint="eastAsia" w:ascii="宋体" w:hAnsi="宋体" w:eastAsia="宋体" w:cs="宋体"/>
                <w:b w:val="0"/>
                <w:bCs/>
                <w:color w:val="000000" w:themeColor="text1"/>
                <w:sz w:val="28"/>
                <w:szCs w:val="28"/>
                <w14:textFill>
                  <w14:solidFill>
                    <w14:schemeClr w14:val="tx1"/>
                  </w14:solidFill>
                </w14:textFill>
              </w:rPr>
            </w:pPr>
          </w:p>
        </w:tc>
        <w:tc>
          <w:tcPr>
            <w:tcW w:w="1157" w:type="dxa"/>
            <w:noWrap w:val="0"/>
            <w:vAlign w:val="top"/>
          </w:tcPr>
          <w:p>
            <w:pPr>
              <w:rPr>
                <w:rFonts w:hint="eastAsia" w:ascii="宋体" w:hAnsi="宋体" w:eastAsia="宋体" w:cs="宋体"/>
                <w:b w:val="0"/>
                <w:bCs/>
                <w:color w:val="000000" w:themeColor="text1"/>
                <w:sz w:val="28"/>
                <w:szCs w:val="28"/>
                <w14:textFill>
                  <w14:solidFill>
                    <w14:schemeClr w14:val="tx1"/>
                  </w14:solidFill>
                </w14:textFill>
              </w:rPr>
            </w:pPr>
          </w:p>
        </w:tc>
      </w:tr>
    </w:tbl>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sectPr>
      <w:headerReference r:id="rId3" w:type="default"/>
      <w:footerReference r:id="rId4" w:type="default"/>
      <w:pgSz w:w="11906" w:h="16838"/>
      <w:pgMar w:top="1588"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CC"/>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90204"/>
    <w:charset w:val="01"/>
    <w:family w:val="swiss"/>
    <w:pitch w:val="default"/>
    <w:sig w:usb0="E0000AFF" w:usb1="00007843" w:usb2="00000001" w:usb3="00000000" w:csb0="400001BF" w:csb1="DFF70000"/>
  </w:font>
  <w:font w:name="黑体">
    <w:panose1 w:val="02010600030101010101"/>
    <w:charset w:val="86"/>
    <w:family w:val="auto"/>
    <w:pitch w:val="default"/>
    <w:sig w:usb0="00000001" w:usb1="080E0000" w:usb2="00000000" w:usb3="00000000" w:csb0="00040000"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长城仿宋">
    <w:altName w:val="方正仿宋_GBK"/>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rPr>
        <w:rFonts w:hint="default"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9F1BF"/>
    <w:multiLevelType w:val="singleLevel"/>
    <w:tmpl w:val="8AB9F1BF"/>
    <w:lvl w:ilvl="0" w:tentative="0">
      <w:start w:val="1"/>
      <w:numFmt w:val="chineseCounting"/>
      <w:suff w:val="nothing"/>
      <w:lvlText w:val="%1、"/>
      <w:lvlJc w:val="left"/>
      <w:rPr>
        <w:rFonts w:hint="eastAsia"/>
      </w:rPr>
    </w:lvl>
  </w:abstractNum>
  <w:abstractNum w:abstractNumId="1">
    <w:nsid w:val="98F8615B"/>
    <w:multiLevelType w:val="singleLevel"/>
    <w:tmpl w:val="98F8615B"/>
    <w:lvl w:ilvl="0" w:tentative="0">
      <w:start w:val="3"/>
      <w:numFmt w:val="decimal"/>
      <w:suff w:val="nothing"/>
      <w:lvlText w:val="%1."/>
      <w:lvlJc w:val="left"/>
    </w:lvl>
  </w:abstractNum>
  <w:abstractNum w:abstractNumId="2">
    <w:nsid w:val="51C25DC7"/>
    <w:multiLevelType w:val="singleLevel"/>
    <w:tmpl w:val="51C25DC7"/>
    <w:lvl w:ilvl="0" w:tentative="0">
      <w:start w:val="1"/>
      <w:numFmt w:val="chineseCounting"/>
      <w:suff w:val="space"/>
      <w:lvlText w:val="第%1部分"/>
      <w:lvlJc w:val="left"/>
      <w:rPr>
        <w:rFonts w:hint="eastAsia"/>
      </w:rPr>
    </w:lvl>
  </w:abstractNum>
  <w:abstractNum w:abstractNumId="3">
    <w:nsid w:val="62C67125"/>
    <w:multiLevelType w:val="singleLevel"/>
    <w:tmpl w:val="62C67125"/>
    <w:lvl w:ilvl="0" w:tentative="0">
      <w:start w:val="1"/>
      <w:numFmt w:val="decimal"/>
      <w:suff w:val="nothing"/>
      <w:lvlText w:val="%1."/>
      <w:lvlJc w:val="left"/>
    </w:lvl>
  </w:abstractNum>
  <w:abstractNum w:abstractNumId="4">
    <w:nsid w:val="654D571F"/>
    <w:multiLevelType w:val="singleLevel"/>
    <w:tmpl w:val="654D571F"/>
    <w:lvl w:ilvl="0" w:tentative="0">
      <w:start w:val="1"/>
      <w:numFmt w:val="chineseCounting"/>
      <w:suff w:val="nothing"/>
      <w:lvlText w:val="%1、"/>
      <w:lvlJc w:val="left"/>
      <w:rPr>
        <w:rFonts w:hint="eastAsia"/>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xNzQzMTUxNDk0Y2NkYmMwNWZlYmFjYWQwYjIyN2QifQ=="/>
  </w:docVars>
  <w:rsids>
    <w:rsidRoot w:val="00B17983"/>
    <w:rsid w:val="001E4D68"/>
    <w:rsid w:val="00296873"/>
    <w:rsid w:val="00380E81"/>
    <w:rsid w:val="003A6CC0"/>
    <w:rsid w:val="00423077"/>
    <w:rsid w:val="004B7886"/>
    <w:rsid w:val="005660B6"/>
    <w:rsid w:val="005823DD"/>
    <w:rsid w:val="00630BB9"/>
    <w:rsid w:val="00796F21"/>
    <w:rsid w:val="00853A62"/>
    <w:rsid w:val="00950F1C"/>
    <w:rsid w:val="00A45BDA"/>
    <w:rsid w:val="00B17983"/>
    <w:rsid w:val="00B64A68"/>
    <w:rsid w:val="00B83EC0"/>
    <w:rsid w:val="00BA002B"/>
    <w:rsid w:val="00C51EC6"/>
    <w:rsid w:val="00C65EF6"/>
    <w:rsid w:val="00C876DA"/>
    <w:rsid w:val="00CB3C13"/>
    <w:rsid w:val="00CE11C7"/>
    <w:rsid w:val="00D65C96"/>
    <w:rsid w:val="00D91401"/>
    <w:rsid w:val="00DA0C05"/>
    <w:rsid w:val="00E64128"/>
    <w:rsid w:val="00EC590D"/>
    <w:rsid w:val="00F42C08"/>
    <w:rsid w:val="00F70D32"/>
    <w:rsid w:val="074F78D0"/>
    <w:rsid w:val="0D9E5C44"/>
    <w:rsid w:val="0FA7221D"/>
    <w:rsid w:val="10DE14CA"/>
    <w:rsid w:val="12E126B2"/>
    <w:rsid w:val="141B46A8"/>
    <w:rsid w:val="18C937BF"/>
    <w:rsid w:val="2254532D"/>
    <w:rsid w:val="2D861B81"/>
    <w:rsid w:val="2DA27C37"/>
    <w:rsid w:val="33B306CA"/>
    <w:rsid w:val="34C07164"/>
    <w:rsid w:val="39DC637A"/>
    <w:rsid w:val="39EB74A8"/>
    <w:rsid w:val="3C3FC52D"/>
    <w:rsid w:val="3EB71234"/>
    <w:rsid w:val="3F126699"/>
    <w:rsid w:val="3F6E90CB"/>
    <w:rsid w:val="3FC25A0B"/>
    <w:rsid w:val="3FDE4B53"/>
    <w:rsid w:val="41E954F6"/>
    <w:rsid w:val="436E5B0E"/>
    <w:rsid w:val="49165CDF"/>
    <w:rsid w:val="49A5461D"/>
    <w:rsid w:val="49F62067"/>
    <w:rsid w:val="4B72ED09"/>
    <w:rsid w:val="4F372CEA"/>
    <w:rsid w:val="4FFD861E"/>
    <w:rsid w:val="513841C9"/>
    <w:rsid w:val="518A5F9C"/>
    <w:rsid w:val="531B2F76"/>
    <w:rsid w:val="53EE0917"/>
    <w:rsid w:val="598274BE"/>
    <w:rsid w:val="5A2F12EF"/>
    <w:rsid w:val="5B9D2539"/>
    <w:rsid w:val="5CC92E60"/>
    <w:rsid w:val="5FBFDD7C"/>
    <w:rsid w:val="650C0F95"/>
    <w:rsid w:val="65216E0E"/>
    <w:rsid w:val="67DD01B8"/>
    <w:rsid w:val="6FD701C5"/>
    <w:rsid w:val="72810C68"/>
    <w:rsid w:val="75911804"/>
    <w:rsid w:val="777A74F5"/>
    <w:rsid w:val="7BE77A6D"/>
    <w:rsid w:val="7CC204BD"/>
    <w:rsid w:val="7D334BEC"/>
    <w:rsid w:val="7DBF046C"/>
    <w:rsid w:val="7E3A007F"/>
    <w:rsid w:val="7EFEDCE5"/>
    <w:rsid w:val="B4FF89D7"/>
    <w:rsid w:val="DBFE7D43"/>
    <w:rsid w:val="E7BFE3FC"/>
    <w:rsid w:val="E9FFF588"/>
    <w:rsid w:val="EBEFBC17"/>
    <w:rsid w:val="EFBFCA54"/>
    <w:rsid w:val="EFF14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kern w:val="44"/>
      <w:sz w:val="44"/>
      <w:szCs w:val="4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spacing w:line="360" w:lineRule="auto"/>
    </w:pPr>
    <w:rPr>
      <w:szCs w:val="20"/>
    </w:rPr>
  </w:style>
  <w:style w:type="paragraph" w:styleId="5">
    <w:name w:val="Body Text First Indent"/>
    <w:basedOn w:val="4"/>
    <w:qFormat/>
    <w:uiPriority w:val="0"/>
    <w:pPr>
      <w:spacing w:after="120" w:line="240" w:lineRule="auto"/>
      <w:ind w:firstLine="420" w:firstLineChars="100"/>
    </w:pPr>
    <w:rPr>
      <w:szCs w:val="24"/>
    </w:rPr>
  </w:style>
  <w:style w:type="paragraph" w:styleId="6">
    <w:name w:val="Body Text Indent"/>
    <w:basedOn w:val="1"/>
    <w:link w:val="17"/>
    <w:unhideWhenUsed/>
    <w:qFormat/>
    <w:uiPriority w:val="99"/>
    <w:pPr>
      <w:ind w:firstLine="830" w:firstLineChars="352"/>
    </w:pPr>
    <w:rPr>
      <w:rFonts w:ascii="仿宋_GB2312" w:hAnsi="Calibri" w:eastAsia="仿宋_GB2312" w:cs="Times New Roman"/>
      <w:sz w:val="32"/>
      <w:szCs w:val="32"/>
    </w:rPr>
  </w:style>
  <w:style w:type="paragraph" w:styleId="7">
    <w:name w:val="Plain Text"/>
    <w:basedOn w:val="1"/>
    <w:link w:val="15"/>
    <w:qFormat/>
    <w:uiPriority w:val="99"/>
    <w:rPr>
      <w:rFonts w:ascii="宋体" w:hAnsi="Courier New" w:eastAsia="宋体" w:cs="Courier New"/>
      <w:szCs w:val="21"/>
    </w:rPr>
  </w:style>
  <w:style w:type="paragraph" w:styleId="8">
    <w:name w:val="footer"/>
    <w:basedOn w:val="1"/>
    <w:link w:val="14"/>
    <w:qFormat/>
    <w:uiPriority w:val="0"/>
    <w:pPr>
      <w:tabs>
        <w:tab w:val="center" w:pos="4153"/>
        <w:tab w:val="right" w:pos="8306"/>
      </w:tabs>
      <w:snapToGrid w:val="0"/>
      <w:jc w:val="left"/>
    </w:pPr>
    <w:rPr>
      <w:sz w:val="18"/>
      <w:szCs w:val="18"/>
    </w:rPr>
  </w:style>
  <w:style w:type="paragraph" w:styleId="9">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12">
    <w:name w:val="Hyperlink"/>
    <w:qFormat/>
    <w:uiPriority w:val="0"/>
    <w:rPr>
      <w:color w:val="0000FF"/>
      <w:u w:val="single"/>
    </w:rPr>
  </w:style>
  <w:style w:type="character" w:customStyle="1" w:styleId="13">
    <w:name w:val="页眉 Char"/>
    <w:basedOn w:val="11"/>
    <w:link w:val="9"/>
    <w:qFormat/>
    <w:uiPriority w:val="0"/>
    <w:rPr>
      <w:kern w:val="2"/>
      <w:sz w:val="18"/>
      <w:szCs w:val="18"/>
    </w:rPr>
  </w:style>
  <w:style w:type="character" w:customStyle="1" w:styleId="14">
    <w:name w:val="页脚 Char"/>
    <w:basedOn w:val="11"/>
    <w:link w:val="8"/>
    <w:qFormat/>
    <w:uiPriority w:val="0"/>
    <w:rPr>
      <w:kern w:val="2"/>
      <w:sz w:val="18"/>
      <w:szCs w:val="18"/>
    </w:rPr>
  </w:style>
  <w:style w:type="character" w:customStyle="1" w:styleId="15">
    <w:name w:val="纯文本 Char"/>
    <w:link w:val="7"/>
    <w:qFormat/>
    <w:uiPriority w:val="99"/>
    <w:rPr>
      <w:rFonts w:ascii="宋体" w:hAnsi="Courier New" w:eastAsia="宋体" w:cs="Courier New"/>
      <w:kern w:val="2"/>
      <w:sz w:val="21"/>
      <w:szCs w:val="21"/>
    </w:rPr>
  </w:style>
  <w:style w:type="character" w:customStyle="1" w:styleId="16">
    <w:name w:val="纯文本 Char1"/>
    <w:basedOn w:val="11"/>
    <w:qFormat/>
    <w:uiPriority w:val="0"/>
    <w:rPr>
      <w:rFonts w:ascii="宋体" w:hAnsi="Courier New" w:eastAsia="宋体" w:cs="Courier New"/>
      <w:kern w:val="2"/>
      <w:sz w:val="21"/>
      <w:szCs w:val="21"/>
    </w:rPr>
  </w:style>
  <w:style w:type="character" w:customStyle="1" w:styleId="17">
    <w:name w:val="正文文本缩进 Char"/>
    <w:basedOn w:val="11"/>
    <w:link w:val="6"/>
    <w:qFormat/>
    <w:uiPriority w:val="99"/>
    <w:rPr>
      <w:rFonts w:ascii="仿宋_GB2312" w:hAnsi="Calibri" w:eastAsia="仿宋_GB2312" w:cs="Times New Roman"/>
      <w:kern w:val="2"/>
      <w:sz w:val="32"/>
      <w:szCs w:val="32"/>
    </w:rPr>
  </w:style>
  <w:style w:type="paragraph" w:customStyle="1" w:styleId="18">
    <w:name w:val="样式 首行缩进:  2 字符"/>
    <w:basedOn w:val="1"/>
    <w:qFormat/>
    <w:uiPriority w:val="0"/>
    <w:pPr>
      <w:ind w:firstLine="600" w:firstLineChars="200"/>
    </w:pPr>
    <w:rPr>
      <w:rFonts w:cs="宋体"/>
      <w:sz w:val="28"/>
    </w:rPr>
  </w:style>
  <w:style w:type="paragraph" w:customStyle="1" w:styleId="19">
    <w:name w:val="文档正文"/>
    <w:qFormat/>
    <w:uiPriority w:val="99"/>
    <w:pPr>
      <w:widowControl w:val="0"/>
      <w:autoSpaceDE w:val="0"/>
      <w:autoSpaceDN w:val="0"/>
      <w:adjustRightInd w:val="0"/>
      <w:spacing w:line="480" w:lineRule="atLeast"/>
      <w:ind w:firstLine="567" w:firstLineChars="200"/>
      <w:textAlignment w:val="baseline"/>
    </w:pPr>
    <w:rPr>
      <w:rFonts w:ascii="长城仿宋" w:hAnsi="Calibri"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3605</Words>
  <Characters>3847</Characters>
  <Lines>19</Lines>
  <Paragraphs>5</Paragraphs>
  <TotalTime>0</TotalTime>
  <ScaleCrop>false</ScaleCrop>
  <LinksUpToDate>false</LinksUpToDate>
  <CharactersWithSpaces>4373</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user</dc:creator>
  <cp:lastModifiedBy>谢伽蔚</cp:lastModifiedBy>
  <dcterms:modified xsi:type="dcterms:W3CDTF">2023-12-27T10:19:48Z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0BB285BA5EE44BF7ACAA8BA384CB8F8A_13</vt:lpwstr>
  </property>
</Properties>
</file>