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6B" w:rsidRPr="00F71F7C" w:rsidRDefault="0008516B" w:rsidP="0008516B">
      <w:pPr>
        <w:jc w:val="center"/>
        <w:rPr>
          <w:rFonts w:ascii="黑体" w:eastAsia="黑体" w:hAnsi="黑体"/>
          <w:sz w:val="28"/>
          <w:szCs w:val="28"/>
        </w:rPr>
      </w:pPr>
      <w:r w:rsidRPr="00F71F7C">
        <w:rPr>
          <w:rFonts w:ascii="黑体" w:eastAsia="黑体" w:hAnsi="黑体"/>
          <w:sz w:val="28"/>
          <w:szCs w:val="28"/>
        </w:rPr>
        <w:t>药物临床试验研究团队成员表</w:t>
      </w:r>
    </w:p>
    <w:tbl>
      <w:tblPr>
        <w:tblStyle w:val="a5"/>
        <w:tblW w:w="5000" w:type="pct"/>
        <w:tblLook w:val="04A0"/>
      </w:tblPr>
      <w:tblGrid>
        <w:gridCol w:w="372"/>
        <w:gridCol w:w="1081"/>
        <w:gridCol w:w="1419"/>
        <w:gridCol w:w="475"/>
        <w:gridCol w:w="3095"/>
        <w:gridCol w:w="467"/>
        <w:gridCol w:w="75"/>
        <w:gridCol w:w="796"/>
        <w:gridCol w:w="1497"/>
        <w:gridCol w:w="978"/>
        <w:gridCol w:w="402"/>
        <w:gridCol w:w="1506"/>
        <w:gridCol w:w="1805"/>
      </w:tblGrid>
      <w:tr w:rsidR="0008516B" w:rsidRPr="00F91A01" w:rsidTr="00376727">
        <w:trPr>
          <w:trHeight w:val="397"/>
        </w:trPr>
        <w:tc>
          <w:tcPr>
            <w:tcW w:w="5000" w:type="pct"/>
            <w:gridSpan w:val="13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项目编号名称：</w:t>
            </w:r>
          </w:p>
        </w:tc>
      </w:tr>
      <w:tr w:rsidR="0008516B" w:rsidRPr="00F91A01" w:rsidTr="00376727">
        <w:trPr>
          <w:trHeight w:val="397"/>
        </w:trPr>
        <w:tc>
          <w:tcPr>
            <w:tcW w:w="2500" w:type="pct"/>
            <w:gridSpan w:val="7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注册分类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2500" w:type="pct"/>
            <w:gridSpan w:val="6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临床试验分期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08516B" w:rsidRPr="00F91A01" w:rsidTr="00376727">
        <w:trPr>
          <w:trHeight w:val="397"/>
        </w:trPr>
        <w:tc>
          <w:tcPr>
            <w:tcW w:w="5000" w:type="pct"/>
            <w:gridSpan w:val="13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申办方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/CRO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08516B" w:rsidRPr="00F91A01" w:rsidTr="00376727">
        <w:trPr>
          <w:trHeight w:val="397"/>
        </w:trPr>
        <w:tc>
          <w:tcPr>
            <w:tcW w:w="5000" w:type="pct"/>
            <w:gridSpan w:val="13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研究职责</w:t>
            </w:r>
          </w:p>
        </w:tc>
      </w:tr>
      <w:tr w:rsidR="0008516B" w:rsidRPr="00F91A01" w:rsidTr="00376727">
        <w:trPr>
          <w:trHeight w:val="397"/>
        </w:trPr>
        <w:tc>
          <w:tcPr>
            <w:tcW w:w="13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895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获取知情同意书</w:t>
            </w:r>
          </w:p>
        </w:tc>
        <w:tc>
          <w:tcPr>
            <w:tcW w:w="170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108" w:type="pct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受试者筛选</w:t>
            </w:r>
          </w:p>
        </w:tc>
        <w:tc>
          <w:tcPr>
            <w:tcW w:w="16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1198" w:type="pct"/>
            <w:gridSpan w:val="4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受试者随访评估</w:t>
            </w:r>
          </w:p>
        </w:tc>
        <w:tc>
          <w:tcPr>
            <w:tcW w:w="14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1186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填</w:t>
            </w:r>
            <w:r w:rsidRPr="00C26872">
              <w:rPr>
                <w:rFonts w:ascii="宋体" w:hAnsi="宋体"/>
                <w:sz w:val="21"/>
                <w:szCs w:val="21"/>
              </w:rPr>
              <w:t>写</w:t>
            </w:r>
            <w:r w:rsidRPr="00C26872">
              <w:rPr>
                <w:rFonts w:ascii="宋体" w:hAnsi="宋体" w:hint="eastAsia"/>
                <w:sz w:val="21"/>
                <w:szCs w:val="21"/>
              </w:rPr>
              <w:t>/修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改病例报告表</w:t>
            </w:r>
          </w:p>
        </w:tc>
      </w:tr>
      <w:tr w:rsidR="0008516B" w:rsidRPr="00F91A01" w:rsidTr="00376727">
        <w:trPr>
          <w:trHeight w:val="397"/>
        </w:trPr>
        <w:tc>
          <w:tcPr>
            <w:tcW w:w="13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895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数据疑问解决</w:t>
            </w:r>
          </w:p>
        </w:tc>
        <w:tc>
          <w:tcPr>
            <w:tcW w:w="170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1108" w:type="pct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研究药物接</w:t>
            </w:r>
            <w:r w:rsidRPr="00C26872">
              <w:rPr>
                <w:rFonts w:ascii="宋体" w:hAnsi="宋体"/>
                <w:sz w:val="21"/>
                <w:szCs w:val="21"/>
              </w:rPr>
              <w:t>收</w:t>
            </w:r>
            <w:r w:rsidRPr="00C26872">
              <w:rPr>
                <w:rFonts w:ascii="宋体" w:hAnsi="宋体" w:hint="eastAsia"/>
                <w:sz w:val="21"/>
                <w:szCs w:val="21"/>
              </w:rPr>
              <w:t>/清点</w:t>
            </w:r>
          </w:p>
        </w:tc>
        <w:tc>
          <w:tcPr>
            <w:tcW w:w="16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1198" w:type="pct"/>
            <w:gridSpan w:val="4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研究药物发放及回收</w:t>
            </w:r>
          </w:p>
        </w:tc>
        <w:tc>
          <w:tcPr>
            <w:tcW w:w="14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1186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研究用品物资管理</w:t>
            </w:r>
          </w:p>
        </w:tc>
      </w:tr>
      <w:tr w:rsidR="0008516B" w:rsidRPr="00F91A01" w:rsidTr="00376727">
        <w:trPr>
          <w:trHeight w:val="397"/>
        </w:trPr>
        <w:tc>
          <w:tcPr>
            <w:tcW w:w="13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895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血液样本采集</w:t>
            </w:r>
          </w:p>
        </w:tc>
        <w:tc>
          <w:tcPr>
            <w:tcW w:w="170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1108" w:type="pct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特殊样本管理</w:t>
            </w:r>
          </w:p>
        </w:tc>
        <w:tc>
          <w:tcPr>
            <w:tcW w:w="16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1198" w:type="pct"/>
            <w:gridSpan w:val="4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报告不良反应事件</w:t>
            </w:r>
          </w:p>
        </w:tc>
        <w:tc>
          <w:tcPr>
            <w:tcW w:w="14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1186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与伦理委员会联络</w:t>
            </w:r>
          </w:p>
        </w:tc>
      </w:tr>
      <w:tr w:rsidR="0008516B" w:rsidRPr="00F91A01" w:rsidTr="00376727">
        <w:trPr>
          <w:trHeight w:val="397"/>
        </w:trPr>
        <w:tc>
          <w:tcPr>
            <w:tcW w:w="13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895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应急信封管理</w:t>
            </w:r>
          </w:p>
        </w:tc>
        <w:tc>
          <w:tcPr>
            <w:tcW w:w="170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1108" w:type="pct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质控管理</w:t>
            </w:r>
          </w:p>
        </w:tc>
        <w:tc>
          <w:tcPr>
            <w:tcW w:w="16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1198" w:type="pct"/>
            <w:gridSpan w:val="4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其他</w:t>
            </w:r>
          </w:p>
        </w:tc>
        <w:tc>
          <w:tcPr>
            <w:tcW w:w="143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6" w:type="pct"/>
            <w:gridSpan w:val="2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516B" w:rsidRPr="00F91A01" w:rsidTr="00376727">
        <w:trPr>
          <w:trHeight w:val="397"/>
        </w:trPr>
        <w:tc>
          <w:tcPr>
            <w:tcW w:w="5000" w:type="pct"/>
            <w:gridSpan w:val="13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参与项目研究人员信息填写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（请根据项目情况自行增添）</w:t>
            </w:r>
          </w:p>
        </w:tc>
      </w:tr>
      <w:tr w:rsidR="0008516B" w:rsidRPr="00F91A01" w:rsidTr="00376727">
        <w:trPr>
          <w:trHeight w:val="397"/>
        </w:trPr>
        <w:tc>
          <w:tcPr>
            <w:tcW w:w="520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2265" w:type="pct"/>
            <w:gridSpan w:val="6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研究分工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（在相应数字处画圈）</w:t>
            </w:r>
          </w:p>
        </w:tc>
        <w:tc>
          <w:tcPr>
            <w:tcW w:w="536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科室</w:t>
            </w:r>
          </w:p>
        </w:tc>
        <w:tc>
          <w:tcPr>
            <w:tcW w:w="494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职</w:t>
            </w:r>
            <w:r w:rsidRPr="00C26872">
              <w:rPr>
                <w:rFonts w:ascii="宋体" w:hAnsi="宋体"/>
                <w:sz w:val="21"/>
                <w:szCs w:val="21"/>
              </w:rPr>
              <w:t>业</w:t>
            </w:r>
            <w:r w:rsidRPr="00C26872">
              <w:rPr>
                <w:rFonts w:ascii="宋体" w:hAnsi="宋体" w:hint="eastAsia"/>
                <w:sz w:val="21"/>
                <w:szCs w:val="21"/>
              </w:rPr>
              <w:t>/职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称</w:t>
            </w:r>
          </w:p>
        </w:tc>
        <w:tc>
          <w:tcPr>
            <w:tcW w:w="539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GCP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培训</w:t>
            </w:r>
          </w:p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（是“√”）</w:t>
            </w:r>
          </w:p>
        </w:tc>
        <w:tc>
          <w:tcPr>
            <w:tcW w:w="64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签名</w:t>
            </w:r>
          </w:p>
        </w:tc>
      </w:tr>
      <w:tr w:rsidR="0008516B" w:rsidRPr="00F91A01" w:rsidTr="00376727">
        <w:trPr>
          <w:trHeight w:val="397"/>
        </w:trPr>
        <w:tc>
          <w:tcPr>
            <w:tcW w:w="520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5" w:type="pct"/>
            <w:gridSpan w:val="6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1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2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4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5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7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8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9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10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11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12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13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14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536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516B" w:rsidRPr="00F91A01" w:rsidTr="00376727">
        <w:trPr>
          <w:trHeight w:val="397"/>
        </w:trPr>
        <w:tc>
          <w:tcPr>
            <w:tcW w:w="520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5" w:type="pct"/>
            <w:gridSpan w:val="6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36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516B" w:rsidRPr="00F91A01" w:rsidTr="00376727">
        <w:trPr>
          <w:trHeight w:val="397"/>
        </w:trPr>
        <w:tc>
          <w:tcPr>
            <w:tcW w:w="520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5" w:type="pct"/>
            <w:gridSpan w:val="6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1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2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4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5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7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8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9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10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11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12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13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 xml:space="preserve"> 14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536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08516B" w:rsidRPr="00F91A01" w:rsidRDefault="0008516B" w:rsidP="003767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516B" w:rsidRPr="00F91A01" w:rsidTr="00376727">
        <w:trPr>
          <w:trHeight w:val="397"/>
        </w:trPr>
        <w:tc>
          <w:tcPr>
            <w:tcW w:w="5000" w:type="pct"/>
            <w:gridSpan w:val="13"/>
            <w:vAlign w:val="center"/>
          </w:tcPr>
          <w:p w:rsidR="0008516B" w:rsidRPr="00F91A01" w:rsidRDefault="0008516B" w:rsidP="00376727">
            <w:pPr>
              <w:rPr>
                <w:rFonts w:ascii="Times New Roman" w:hAnsi="Times New Roman"/>
                <w:sz w:val="21"/>
                <w:szCs w:val="21"/>
              </w:rPr>
            </w:pPr>
            <w:r w:rsidRPr="00F91A01">
              <w:rPr>
                <w:rFonts w:ascii="Times New Roman" w:hAnsi="Times New Roman"/>
                <w:sz w:val="21"/>
                <w:szCs w:val="21"/>
              </w:rPr>
              <w:t>主要研究者签字确认</w:t>
            </w:r>
            <w:r w:rsidRPr="00F91A01">
              <w:rPr>
                <w:rFonts w:ascii="Times New Roman" w:hAnsi="Times New Roman" w:hint="eastAsia"/>
                <w:sz w:val="21"/>
                <w:szCs w:val="21"/>
              </w:rPr>
              <w:t>（日期）：</w:t>
            </w:r>
          </w:p>
        </w:tc>
      </w:tr>
    </w:tbl>
    <w:p w:rsidR="0008516B" w:rsidRPr="00F91A01" w:rsidRDefault="0008516B" w:rsidP="0008516B">
      <w:r w:rsidRPr="00F91A01">
        <w:t>备注</w:t>
      </w:r>
      <w:r w:rsidRPr="00F91A01">
        <w:rPr>
          <w:rFonts w:hint="eastAsia"/>
        </w:rPr>
        <w:t>：</w:t>
      </w:r>
    </w:p>
    <w:p w:rsidR="0008516B" w:rsidRPr="00F91A01" w:rsidRDefault="0008516B" w:rsidP="0008516B">
      <w:pPr>
        <w:pStyle w:val="a6"/>
        <w:numPr>
          <w:ilvl w:val="0"/>
          <w:numId w:val="1"/>
        </w:numPr>
        <w:ind w:firstLineChars="0"/>
      </w:pPr>
      <w:r w:rsidRPr="00F91A01">
        <w:rPr>
          <w:rFonts w:hint="eastAsia"/>
        </w:rPr>
        <w:t>人员组成包括：（</w:t>
      </w:r>
      <w:r w:rsidRPr="00F91A01">
        <w:rPr>
          <w:rFonts w:hint="eastAsia"/>
        </w:rPr>
        <w:t>1</w:t>
      </w:r>
      <w:r w:rsidRPr="00F91A01">
        <w:rPr>
          <w:rFonts w:hint="eastAsia"/>
        </w:rPr>
        <w:t>）临床医师；（</w:t>
      </w:r>
      <w:r w:rsidRPr="00F91A01">
        <w:rPr>
          <w:rFonts w:hint="eastAsia"/>
        </w:rPr>
        <w:t>2</w:t>
      </w:r>
      <w:r w:rsidRPr="00F91A01">
        <w:rPr>
          <w:rFonts w:hint="eastAsia"/>
        </w:rPr>
        <w:t>）临床护士；（</w:t>
      </w:r>
      <w:r w:rsidRPr="00F91A01">
        <w:rPr>
          <w:rFonts w:hint="eastAsia"/>
        </w:rPr>
        <w:t>3</w:t>
      </w:r>
      <w:r w:rsidRPr="00F91A01">
        <w:rPr>
          <w:rFonts w:hint="eastAsia"/>
        </w:rPr>
        <w:t>）药物管理人员；（</w:t>
      </w:r>
      <w:r w:rsidRPr="00F91A01">
        <w:rPr>
          <w:rFonts w:hint="eastAsia"/>
        </w:rPr>
        <w:t>4</w:t>
      </w:r>
      <w:r w:rsidRPr="00F91A01">
        <w:rPr>
          <w:rFonts w:hint="eastAsia"/>
        </w:rPr>
        <w:t>）药物代谢研究人员（如需要）；（</w:t>
      </w:r>
      <w:r w:rsidRPr="00F91A01">
        <w:rPr>
          <w:rFonts w:hint="eastAsia"/>
        </w:rPr>
        <w:t>5</w:t>
      </w:r>
      <w:r w:rsidRPr="00F91A01">
        <w:rPr>
          <w:rFonts w:hint="eastAsia"/>
        </w:rPr>
        <w:t>）相关科室人员（如需要）；</w:t>
      </w:r>
    </w:p>
    <w:p w:rsidR="0008516B" w:rsidRPr="00F91A01" w:rsidRDefault="0008516B" w:rsidP="0008516B">
      <w:r w:rsidRPr="00F91A01">
        <w:rPr>
          <w:rFonts w:hint="eastAsia"/>
        </w:rPr>
        <w:t>2</w:t>
      </w:r>
      <w:r w:rsidRPr="00F91A01">
        <w:rPr>
          <w:rFonts w:hint="eastAsia"/>
        </w:rPr>
        <w:t>、研究团队成员必须经</w:t>
      </w:r>
      <w:r w:rsidRPr="00F91A01">
        <w:rPr>
          <w:rFonts w:hint="eastAsia"/>
        </w:rPr>
        <w:t xml:space="preserve"> GCP </w:t>
      </w:r>
      <w:r w:rsidRPr="00F91A01">
        <w:rPr>
          <w:rFonts w:hint="eastAsia"/>
        </w:rPr>
        <w:t>培训并获取证书；</w:t>
      </w:r>
    </w:p>
    <w:p w:rsidR="0008516B" w:rsidRPr="00F91A01" w:rsidRDefault="0008516B" w:rsidP="0008516B">
      <w:r w:rsidRPr="00F91A01">
        <w:rPr>
          <w:rFonts w:hint="eastAsia"/>
        </w:rPr>
        <w:t>3</w:t>
      </w:r>
      <w:r w:rsidRPr="00F91A01">
        <w:rPr>
          <w:rFonts w:hint="eastAsia"/>
        </w:rPr>
        <w:t>、临床医务人员必须为本院在职在岗人员；</w:t>
      </w:r>
    </w:p>
    <w:p w:rsidR="0008516B" w:rsidRPr="00F91A01" w:rsidRDefault="0008516B" w:rsidP="0008516B">
      <w:r w:rsidRPr="00F91A01">
        <w:rPr>
          <w:rFonts w:hint="eastAsia"/>
        </w:rPr>
        <w:t>4</w:t>
      </w:r>
      <w:r w:rsidRPr="00F91A01">
        <w:rPr>
          <w:rFonts w:hint="eastAsia"/>
        </w:rPr>
        <w:t>、如需向机构申请研究护士</w:t>
      </w:r>
      <w:r>
        <w:rPr>
          <w:rFonts w:hint="eastAsia"/>
        </w:rPr>
        <w:t>/CRC</w:t>
      </w:r>
      <w:r w:rsidRPr="00F91A01">
        <w:rPr>
          <w:rFonts w:hint="eastAsia"/>
        </w:rPr>
        <w:t>，请务必在上表中预留签字位置；</w:t>
      </w:r>
    </w:p>
    <w:p w:rsidR="0008516B" w:rsidRPr="00F91A01" w:rsidRDefault="0008516B" w:rsidP="0008516B">
      <w:r w:rsidRPr="00F91A01">
        <w:rPr>
          <w:rFonts w:hint="eastAsia"/>
        </w:rPr>
        <w:lastRenderedPageBreak/>
        <w:t>5</w:t>
      </w:r>
      <w:r w:rsidRPr="00F91A01">
        <w:rPr>
          <w:rFonts w:hint="eastAsia"/>
        </w:rPr>
        <w:t>、本表格一式两份。</w:t>
      </w:r>
    </w:p>
    <w:p w:rsidR="004345D6" w:rsidRDefault="004345D6"/>
    <w:sectPr w:rsidR="004345D6" w:rsidSect="00031F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67" w:rsidRDefault="002B3C67" w:rsidP="0008516B">
      <w:r>
        <w:separator/>
      </w:r>
    </w:p>
  </w:endnote>
  <w:endnote w:type="continuationSeparator" w:id="0">
    <w:p w:rsidR="002B3C67" w:rsidRDefault="002B3C67" w:rsidP="0008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67" w:rsidRDefault="002B3C67" w:rsidP="0008516B">
      <w:r>
        <w:separator/>
      </w:r>
    </w:p>
  </w:footnote>
  <w:footnote w:type="continuationSeparator" w:id="0">
    <w:p w:rsidR="002B3C67" w:rsidRDefault="002B3C67" w:rsidP="00085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DCB"/>
    <w:multiLevelType w:val="hybridMultilevel"/>
    <w:tmpl w:val="5D480E6C"/>
    <w:lvl w:ilvl="0" w:tplc="F4922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16B"/>
    <w:rsid w:val="00031F4C"/>
    <w:rsid w:val="0008516B"/>
    <w:rsid w:val="002B3C67"/>
    <w:rsid w:val="004345D6"/>
    <w:rsid w:val="00874676"/>
    <w:rsid w:val="00AE76E6"/>
    <w:rsid w:val="00C0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16B"/>
    <w:rPr>
      <w:sz w:val="18"/>
      <w:szCs w:val="18"/>
    </w:rPr>
  </w:style>
  <w:style w:type="table" w:styleId="a5">
    <w:name w:val="Table Grid"/>
    <w:basedOn w:val="a1"/>
    <w:uiPriority w:val="59"/>
    <w:rsid w:val="0008516B"/>
    <w:rPr>
      <w:rFonts w:ascii="Calibri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0851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44D0B-3558-425A-B3BB-7DBF4A5C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2019-03-18T01:47:00Z</dcterms:created>
  <dcterms:modified xsi:type="dcterms:W3CDTF">2019-03-18T01:48:00Z</dcterms:modified>
</cp:coreProperties>
</file>